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6A" w:rsidRPr="00C707AD" w:rsidRDefault="00CE6D76" w:rsidP="00866967">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w:t>
      </w:r>
      <w:r w:rsidR="00595F6A" w:rsidRPr="00C707AD">
        <w:rPr>
          <w:rFonts w:ascii="Times New Roman" w:hAnsi="Times New Roman"/>
          <w:bCs/>
          <w:sz w:val="28"/>
          <w:szCs w:val="28"/>
        </w:rPr>
        <w:t>ЗАТВЕРДЖЕНО</w:t>
      </w:r>
    </w:p>
    <w:p w:rsidR="00595F6A" w:rsidRDefault="00CE6D76" w:rsidP="00CE6D76">
      <w:pPr>
        <w:spacing w:after="0" w:line="240" w:lineRule="auto"/>
        <w:ind w:left="289" w:hanging="289"/>
        <w:jc w:val="center"/>
        <w:rPr>
          <w:rFonts w:ascii="Times New Roman" w:hAnsi="Times New Roman"/>
          <w:bCs/>
          <w:sz w:val="28"/>
          <w:szCs w:val="28"/>
          <w:lang w:val="uk-UA"/>
        </w:rPr>
      </w:pPr>
      <w:r>
        <w:rPr>
          <w:rFonts w:ascii="Times New Roman" w:hAnsi="Times New Roman"/>
          <w:bCs/>
          <w:sz w:val="28"/>
          <w:szCs w:val="28"/>
          <w:lang w:val="uk-UA"/>
        </w:rPr>
        <w:t xml:space="preserve">                                                     </w:t>
      </w:r>
      <w:r w:rsidR="00C21EC2">
        <w:rPr>
          <w:rFonts w:ascii="Times New Roman" w:hAnsi="Times New Roman"/>
          <w:bCs/>
          <w:sz w:val="28"/>
          <w:szCs w:val="28"/>
          <w:lang w:val="uk-UA"/>
        </w:rPr>
        <w:t xml:space="preserve">                               Н</w:t>
      </w:r>
      <w:r>
        <w:rPr>
          <w:rFonts w:ascii="Times New Roman" w:hAnsi="Times New Roman"/>
          <w:bCs/>
          <w:sz w:val="28"/>
          <w:szCs w:val="28"/>
          <w:lang w:val="uk-UA"/>
        </w:rPr>
        <w:t>аказ</w:t>
      </w:r>
      <w:r w:rsidR="00595F6A" w:rsidRPr="00C707AD">
        <w:rPr>
          <w:rFonts w:ascii="Times New Roman" w:hAnsi="Times New Roman"/>
          <w:bCs/>
          <w:sz w:val="28"/>
          <w:szCs w:val="28"/>
          <w:lang w:val="uk-UA"/>
        </w:rPr>
        <w:t xml:space="preserve">  </w:t>
      </w:r>
      <w:r w:rsidR="00595F6A" w:rsidRPr="00C707AD">
        <w:rPr>
          <w:rFonts w:ascii="Times New Roman" w:hAnsi="Times New Roman"/>
          <w:bCs/>
          <w:sz w:val="28"/>
          <w:szCs w:val="28"/>
        </w:rPr>
        <w:t xml:space="preserve"> директора     </w:t>
      </w:r>
    </w:p>
    <w:p w:rsidR="00595F6A" w:rsidRPr="00C707AD" w:rsidRDefault="00CE6D76" w:rsidP="00CE6D76">
      <w:pPr>
        <w:spacing w:after="0" w:line="240" w:lineRule="auto"/>
        <w:ind w:left="289" w:hanging="289"/>
        <w:jc w:val="center"/>
        <w:rPr>
          <w:rFonts w:ascii="Times New Roman" w:hAnsi="Times New Roman"/>
          <w:bCs/>
          <w:sz w:val="28"/>
          <w:szCs w:val="28"/>
        </w:rPr>
      </w:pPr>
      <w:r>
        <w:rPr>
          <w:rFonts w:ascii="Times New Roman" w:hAnsi="Times New Roman"/>
          <w:bCs/>
          <w:sz w:val="28"/>
          <w:szCs w:val="28"/>
          <w:lang w:val="uk-UA"/>
        </w:rPr>
        <w:t xml:space="preserve">                                                      </w:t>
      </w:r>
      <w:r w:rsidR="00866967">
        <w:rPr>
          <w:rFonts w:ascii="Times New Roman" w:hAnsi="Times New Roman"/>
          <w:bCs/>
          <w:sz w:val="28"/>
          <w:szCs w:val="28"/>
          <w:lang w:val="uk-UA"/>
        </w:rPr>
        <w:t xml:space="preserve">                               </w:t>
      </w:r>
      <w:r w:rsidR="00595F6A">
        <w:rPr>
          <w:rFonts w:ascii="Times New Roman" w:hAnsi="Times New Roman"/>
          <w:bCs/>
          <w:sz w:val="28"/>
          <w:szCs w:val="28"/>
        </w:rPr>
        <w:t>Ка</w:t>
      </w:r>
      <w:proofErr w:type="spellStart"/>
      <w:r w:rsidR="00595F6A">
        <w:rPr>
          <w:rFonts w:ascii="Times New Roman" w:hAnsi="Times New Roman"/>
          <w:bCs/>
          <w:sz w:val="28"/>
          <w:szCs w:val="28"/>
          <w:lang w:val="uk-UA"/>
        </w:rPr>
        <w:t>ли</w:t>
      </w:r>
      <w:r w:rsidR="00595F6A" w:rsidRPr="00C707AD">
        <w:rPr>
          <w:rFonts w:ascii="Times New Roman" w:hAnsi="Times New Roman"/>
          <w:bCs/>
          <w:sz w:val="28"/>
          <w:szCs w:val="28"/>
        </w:rPr>
        <w:t>нопільського</w:t>
      </w:r>
      <w:proofErr w:type="spellEnd"/>
    </w:p>
    <w:p w:rsidR="00595F6A" w:rsidRDefault="00CE6D76" w:rsidP="00CE6D76">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w:t>
      </w:r>
      <w:r w:rsidR="00866967">
        <w:rPr>
          <w:rFonts w:ascii="Times New Roman" w:hAnsi="Times New Roman"/>
          <w:bCs/>
          <w:sz w:val="28"/>
          <w:szCs w:val="28"/>
          <w:lang w:val="uk-UA"/>
        </w:rPr>
        <w:t xml:space="preserve">                               </w:t>
      </w:r>
      <w:r w:rsidR="00595F6A" w:rsidRPr="00C707AD">
        <w:rPr>
          <w:rFonts w:ascii="Times New Roman" w:hAnsi="Times New Roman"/>
          <w:bCs/>
          <w:sz w:val="28"/>
          <w:szCs w:val="28"/>
        </w:rPr>
        <w:t xml:space="preserve">ЦРД </w:t>
      </w:r>
      <w:r w:rsidR="00595F6A">
        <w:rPr>
          <w:rFonts w:ascii="Times New Roman" w:hAnsi="Times New Roman"/>
          <w:bCs/>
          <w:sz w:val="28"/>
          <w:szCs w:val="28"/>
        </w:rPr>
        <w:t>«</w:t>
      </w:r>
      <w:proofErr w:type="spellStart"/>
      <w:r w:rsidR="00595F6A">
        <w:rPr>
          <w:rFonts w:ascii="Times New Roman" w:hAnsi="Times New Roman"/>
          <w:bCs/>
          <w:sz w:val="28"/>
          <w:szCs w:val="28"/>
        </w:rPr>
        <w:t>Сонечк</w:t>
      </w:r>
      <w:proofErr w:type="spellEnd"/>
      <w:r w:rsidR="00595F6A">
        <w:rPr>
          <w:rFonts w:ascii="Times New Roman" w:hAnsi="Times New Roman"/>
          <w:bCs/>
          <w:sz w:val="28"/>
          <w:szCs w:val="28"/>
          <w:lang w:val="uk-UA"/>
        </w:rPr>
        <w:t>о»</w:t>
      </w:r>
    </w:p>
    <w:p w:rsidR="00866967" w:rsidRDefault="00CE6D76" w:rsidP="00CE6D76">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w:t>
      </w:r>
      <w:r w:rsidR="00866967">
        <w:rPr>
          <w:rFonts w:ascii="Times New Roman" w:hAnsi="Times New Roman"/>
          <w:bCs/>
          <w:sz w:val="28"/>
          <w:szCs w:val="28"/>
          <w:lang w:val="uk-UA"/>
        </w:rPr>
        <w:t xml:space="preserve">                               </w:t>
      </w:r>
    </w:p>
    <w:p w:rsidR="00595F6A" w:rsidRDefault="00866967" w:rsidP="00CE6D76">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16.05</w:t>
      </w:r>
      <w:r w:rsidR="00595F6A">
        <w:rPr>
          <w:rFonts w:ascii="Times New Roman" w:hAnsi="Times New Roman"/>
          <w:bCs/>
          <w:sz w:val="28"/>
          <w:szCs w:val="28"/>
          <w:lang w:val="uk-UA"/>
        </w:rPr>
        <w:t>.2025  №4/од</w:t>
      </w:r>
    </w:p>
    <w:p w:rsidR="00595F6A" w:rsidRPr="00612837" w:rsidRDefault="00595F6A" w:rsidP="00CE6D76">
      <w:pPr>
        <w:pStyle w:val="14"/>
        <w:tabs>
          <w:tab w:val="left" w:pos="4845"/>
        </w:tabs>
        <w:jc w:val="right"/>
        <w:rPr>
          <w:rStyle w:val="postbody1"/>
          <w:rFonts w:eastAsia="Times New Roman"/>
        </w:rPr>
      </w:pPr>
    </w:p>
    <w:p w:rsidR="00595F6A" w:rsidRDefault="00595F6A" w:rsidP="00CE6D76">
      <w:pPr>
        <w:spacing w:after="0" w:line="240" w:lineRule="auto"/>
        <w:ind w:left="2132" w:hanging="2132"/>
        <w:jc w:val="right"/>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Pr="0017762D" w:rsidRDefault="00595F6A" w:rsidP="00595F6A">
      <w:pPr>
        <w:spacing w:after="0" w:line="240" w:lineRule="auto"/>
        <w:ind w:left="2132" w:hanging="2132"/>
        <w:jc w:val="center"/>
        <w:rPr>
          <w:rStyle w:val="postbody1"/>
          <w:rFonts w:eastAsia="Times New Roman"/>
          <w:b/>
          <w:color w:val="244061" w:themeColor="accent1" w:themeShade="80"/>
          <w:sz w:val="72"/>
          <w:szCs w:val="72"/>
          <w:lang w:val="uk-UA"/>
        </w:rPr>
      </w:pPr>
      <w:r w:rsidRPr="0017762D">
        <w:rPr>
          <w:rStyle w:val="postbody1"/>
          <w:rFonts w:eastAsia="Times New Roman"/>
          <w:b/>
          <w:color w:val="244061" w:themeColor="accent1" w:themeShade="80"/>
          <w:sz w:val="72"/>
          <w:szCs w:val="72"/>
          <w:lang w:val="uk-UA"/>
        </w:rPr>
        <w:t>Інструкція з діловодства</w:t>
      </w:r>
    </w:p>
    <w:p w:rsidR="00595F6A" w:rsidRPr="0017762D" w:rsidRDefault="00595F6A" w:rsidP="00595F6A">
      <w:pPr>
        <w:spacing w:after="0" w:line="240" w:lineRule="auto"/>
        <w:ind w:left="2132" w:hanging="2132"/>
        <w:jc w:val="center"/>
        <w:rPr>
          <w:rStyle w:val="postbody1"/>
          <w:rFonts w:eastAsia="Times New Roman"/>
          <w:b/>
          <w:color w:val="244061" w:themeColor="accent1" w:themeShade="80"/>
          <w:sz w:val="72"/>
          <w:szCs w:val="72"/>
          <w:lang w:val="uk-UA"/>
        </w:rPr>
      </w:pPr>
      <w:r w:rsidRPr="0017762D">
        <w:rPr>
          <w:rStyle w:val="postbody1"/>
          <w:rFonts w:eastAsia="Times New Roman"/>
          <w:b/>
          <w:color w:val="244061" w:themeColor="accent1" w:themeShade="80"/>
          <w:sz w:val="72"/>
          <w:szCs w:val="72"/>
          <w:lang w:val="uk-UA"/>
        </w:rPr>
        <w:t xml:space="preserve">у </w:t>
      </w:r>
      <w:proofErr w:type="spellStart"/>
      <w:r w:rsidRPr="0017762D">
        <w:rPr>
          <w:rStyle w:val="postbody1"/>
          <w:rFonts w:eastAsia="Times New Roman"/>
          <w:b/>
          <w:color w:val="244061" w:themeColor="accent1" w:themeShade="80"/>
          <w:sz w:val="72"/>
          <w:szCs w:val="72"/>
          <w:lang w:val="uk-UA"/>
        </w:rPr>
        <w:t>Калинопільському</w:t>
      </w:r>
      <w:proofErr w:type="spellEnd"/>
    </w:p>
    <w:p w:rsidR="00595F6A" w:rsidRPr="0017762D" w:rsidRDefault="00595F6A" w:rsidP="00595F6A">
      <w:pPr>
        <w:spacing w:after="0" w:line="240" w:lineRule="auto"/>
        <w:ind w:left="2132" w:hanging="2132"/>
        <w:jc w:val="center"/>
        <w:rPr>
          <w:rStyle w:val="postbody1"/>
          <w:rFonts w:eastAsia="Times New Roman"/>
          <w:b/>
          <w:color w:val="244061" w:themeColor="accent1" w:themeShade="80"/>
          <w:sz w:val="72"/>
          <w:szCs w:val="72"/>
          <w:lang w:val="uk-UA"/>
        </w:rPr>
      </w:pPr>
      <w:r w:rsidRPr="0017762D">
        <w:rPr>
          <w:rStyle w:val="postbody1"/>
          <w:rFonts w:eastAsia="Times New Roman"/>
          <w:b/>
          <w:color w:val="244061" w:themeColor="accent1" w:themeShade="80"/>
          <w:sz w:val="72"/>
          <w:szCs w:val="72"/>
          <w:lang w:val="uk-UA"/>
        </w:rPr>
        <w:t xml:space="preserve">центрі розвитку дитини </w:t>
      </w:r>
    </w:p>
    <w:p w:rsidR="00595F6A" w:rsidRPr="00595F6A" w:rsidRDefault="00595F6A" w:rsidP="00595F6A">
      <w:pPr>
        <w:spacing w:after="0" w:line="240" w:lineRule="auto"/>
        <w:ind w:left="2132" w:hanging="2132"/>
        <w:jc w:val="center"/>
        <w:rPr>
          <w:rStyle w:val="postbody1"/>
          <w:rFonts w:eastAsia="Times New Roman"/>
          <w:b/>
          <w:sz w:val="72"/>
          <w:szCs w:val="72"/>
          <w:lang w:val="uk-UA"/>
        </w:rPr>
      </w:pPr>
      <w:r w:rsidRPr="0017762D">
        <w:rPr>
          <w:rStyle w:val="postbody1"/>
          <w:rFonts w:eastAsia="Times New Roman"/>
          <w:b/>
          <w:color w:val="244061" w:themeColor="accent1" w:themeShade="80"/>
          <w:sz w:val="72"/>
          <w:szCs w:val="72"/>
          <w:lang w:val="uk-UA"/>
        </w:rPr>
        <w:t>«Сонечко»</w:t>
      </w:r>
    </w:p>
    <w:p w:rsidR="00595F6A" w:rsidRPr="00595F6A" w:rsidRDefault="00595F6A" w:rsidP="00595F6A">
      <w:pPr>
        <w:spacing w:after="0" w:line="240" w:lineRule="auto"/>
        <w:ind w:left="2132" w:hanging="2132"/>
        <w:jc w:val="center"/>
        <w:rPr>
          <w:rStyle w:val="postbody1"/>
          <w:rFonts w:eastAsia="Times New Roman"/>
          <w:sz w:val="72"/>
          <w:szCs w:val="72"/>
          <w:lang w:val="uk-UA"/>
        </w:rPr>
      </w:pPr>
    </w:p>
    <w:p w:rsidR="00595F6A" w:rsidRPr="00595F6A" w:rsidRDefault="00595F6A" w:rsidP="000E6767">
      <w:pPr>
        <w:spacing w:after="0" w:line="240" w:lineRule="auto"/>
        <w:ind w:left="2132" w:hanging="2132"/>
        <w:jc w:val="center"/>
        <w:rPr>
          <w:rStyle w:val="postbody1"/>
          <w:rFonts w:eastAsia="Times New Roman"/>
          <w:sz w:val="72"/>
          <w:szCs w:val="72"/>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Default="00595F6A" w:rsidP="000E6767">
      <w:pPr>
        <w:spacing w:after="0" w:line="240" w:lineRule="auto"/>
        <w:ind w:left="2132" w:hanging="2132"/>
        <w:jc w:val="center"/>
        <w:rPr>
          <w:rStyle w:val="postbody1"/>
          <w:rFonts w:eastAsia="Times New Roman"/>
          <w:lang w:val="uk-UA"/>
        </w:rPr>
      </w:pPr>
    </w:p>
    <w:p w:rsidR="00595F6A" w:rsidRPr="00595F6A" w:rsidRDefault="00595F6A" w:rsidP="000E6767">
      <w:pPr>
        <w:spacing w:after="0" w:line="240" w:lineRule="auto"/>
        <w:ind w:left="2132" w:hanging="2132"/>
        <w:jc w:val="center"/>
        <w:rPr>
          <w:rStyle w:val="postbody1"/>
          <w:rFonts w:eastAsia="Times New Roman"/>
          <w:sz w:val="28"/>
          <w:szCs w:val="28"/>
          <w:lang w:val="uk-UA"/>
        </w:rPr>
      </w:pPr>
      <w:proofErr w:type="spellStart"/>
      <w:r w:rsidRPr="00595F6A">
        <w:rPr>
          <w:rStyle w:val="postbody1"/>
          <w:rFonts w:eastAsia="Times New Roman"/>
          <w:sz w:val="28"/>
          <w:szCs w:val="28"/>
          <w:lang w:val="uk-UA"/>
        </w:rPr>
        <w:t>Калинопіль</w:t>
      </w:r>
      <w:proofErr w:type="spellEnd"/>
    </w:p>
    <w:p w:rsidR="001923A4" w:rsidRPr="00C707AD" w:rsidRDefault="00CE6D76" w:rsidP="001923A4">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lastRenderedPageBreak/>
        <w:t xml:space="preserve">             </w:t>
      </w:r>
      <w:r w:rsidR="001923A4">
        <w:rPr>
          <w:rFonts w:ascii="Times New Roman" w:hAnsi="Times New Roman"/>
          <w:bCs/>
          <w:sz w:val="28"/>
          <w:szCs w:val="28"/>
          <w:lang w:val="uk-UA"/>
        </w:rPr>
        <w:t xml:space="preserve">                                                                     </w:t>
      </w:r>
      <w:r w:rsidR="001923A4" w:rsidRPr="00C707AD">
        <w:rPr>
          <w:rFonts w:ascii="Times New Roman" w:hAnsi="Times New Roman"/>
          <w:bCs/>
          <w:sz w:val="28"/>
          <w:szCs w:val="28"/>
        </w:rPr>
        <w:t>ЗАТВЕРДЖЕНО</w:t>
      </w:r>
    </w:p>
    <w:p w:rsidR="001923A4" w:rsidRDefault="001923A4" w:rsidP="001923A4">
      <w:pPr>
        <w:spacing w:after="0" w:line="240" w:lineRule="auto"/>
        <w:ind w:left="289" w:hanging="289"/>
        <w:jc w:val="center"/>
        <w:rPr>
          <w:rFonts w:ascii="Times New Roman" w:hAnsi="Times New Roman"/>
          <w:bCs/>
          <w:sz w:val="28"/>
          <w:szCs w:val="28"/>
          <w:lang w:val="uk-UA"/>
        </w:rPr>
      </w:pPr>
      <w:r>
        <w:rPr>
          <w:rFonts w:ascii="Times New Roman" w:hAnsi="Times New Roman"/>
          <w:bCs/>
          <w:sz w:val="28"/>
          <w:szCs w:val="28"/>
          <w:lang w:val="uk-UA"/>
        </w:rPr>
        <w:t xml:space="preserve">                                                                                    Наказ</w:t>
      </w:r>
      <w:r w:rsidRPr="00C707AD">
        <w:rPr>
          <w:rFonts w:ascii="Times New Roman" w:hAnsi="Times New Roman"/>
          <w:bCs/>
          <w:sz w:val="28"/>
          <w:szCs w:val="28"/>
          <w:lang w:val="uk-UA"/>
        </w:rPr>
        <w:t xml:space="preserve">  </w:t>
      </w:r>
      <w:r w:rsidRPr="00C707AD">
        <w:rPr>
          <w:rFonts w:ascii="Times New Roman" w:hAnsi="Times New Roman"/>
          <w:bCs/>
          <w:sz w:val="28"/>
          <w:szCs w:val="28"/>
        </w:rPr>
        <w:t xml:space="preserve"> директора     </w:t>
      </w:r>
    </w:p>
    <w:p w:rsidR="001923A4" w:rsidRPr="00C707AD" w:rsidRDefault="001923A4" w:rsidP="001923A4">
      <w:pPr>
        <w:spacing w:after="0" w:line="240" w:lineRule="auto"/>
        <w:ind w:left="289" w:hanging="289"/>
        <w:jc w:val="center"/>
        <w:rPr>
          <w:rFonts w:ascii="Times New Roman" w:hAnsi="Times New Roman"/>
          <w:bCs/>
          <w:sz w:val="28"/>
          <w:szCs w:val="28"/>
        </w:rPr>
      </w:pPr>
      <w:r>
        <w:rPr>
          <w:rFonts w:ascii="Times New Roman" w:hAnsi="Times New Roman"/>
          <w:bCs/>
          <w:sz w:val="28"/>
          <w:szCs w:val="28"/>
          <w:lang w:val="uk-UA"/>
        </w:rPr>
        <w:t xml:space="preserve">                                                                                     </w:t>
      </w:r>
      <w:r>
        <w:rPr>
          <w:rFonts w:ascii="Times New Roman" w:hAnsi="Times New Roman"/>
          <w:bCs/>
          <w:sz w:val="28"/>
          <w:szCs w:val="28"/>
        </w:rPr>
        <w:t>Ка</w:t>
      </w:r>
      <w:proofErr w:type="spellStart"/>
      <w:r>
        <w:rPr>
          <w:rFonts w:ascii="Times New Roman" w:hAnsi="Times New Roman"/>
          <w:bCs/>
          <w:sz w:val="28"/>
          <w:szCs w:val="28"/>
          <w:lang w:val="uk-UA"/>
        </w:rPr>
        <w:t>ли</w:t>
      </w:r>
      <w:r w:rsidRPr="00C707AD">
        <w:rPr>
          <w:rFonts w:ascii="Times New Roman" w:hAnsi="Times New Roman"/>
          <w:bCs/>
          <w:sz w:val="28"/>
          <w:szCs w:val="28"/>
        </w:rPr>
        <w:t>нопільського</w:t>
      </w:r>
      <w:proofErr w:type="spellEnd"/>
    </w:p>
    <w:p w:rsidR="001923A4" w:rsidRDefault="001923A4" w:rsidP="001923A4">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w:t>
      </w:r>
      <w:r w:rsidRPr="00C707AD">
        <w:rPr>
          <w:rFonts w:ascii="Times New Roman" w:hAnsi="Times New Roman"/>
          <w:bCs/>
          <w:sz w:val="28"/>
          <w:szCs w:val="28"/>
        </w:rPr>
        <w:t xml:space="preserve">ЦРД </w:t>
      </w:r>
      <w:r>
        <w:rPr>
          <w:rFonts w:ascii="Times New Roman" w:hAnsi="Times New Roman"/>
          <w:bCs/>
          <w:sz w:val="28"/>
          <w:szCs w:val="28"/>
        </w:rPr>
        <w:t>«</w:t>
      </w:r>
      <w:proofErr w:type="spellStart"/>
      <w:r>
        <w:rPr>
          <w:rFonts w:ascii="Times New Roman" w:hAnsi="Times New Roman"/>
          <w:bCs/>
          <w:sz w:val="28"/>
          <w:szCs w:val="28"/>
        </w:rPr>
        <w:t>Сонечк</w:t>
      </w:r>
      <w:proofErr w:type="spellEnd"/>
      <w:r>
        <w:rPr>
          <w:rFonts w:ascii="Times New Roman" w:hAnsi="Times New Roman"/>
          <w:bCs/>
          <w:sz w:val="28"/>
          <w:szCs w:val="28"/>
          <w:lang w:val="uk-UA"/>
        </w:rPr>
        <w:t>о»</w:t>
      </w:r>
    </w:p>
    <w:p w:rsidR="001923A4" w:rsidRDefault="001923A4" w:rsidP="001923A4">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w:t>
      </w:r>
    </w:p>
    <w:p w:rsidR="001923A4" w:rsidRDefault="001923A4" w:rsidP="001923A4">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16.05.2025  №4/од</w:t>
      </w:r>
    </w:p>
    <w:p w:rsidR="001923A4" w:rsidRPr="00612837" w:rsidRDefault="001923A4" w:rsidP="001923A4">
      <w:pPr>
        <w:pStyle w:val="14"/>
        <w:tabs>
          <w:tab w:val="left" w:pos="4845"/>
        </w:tabs>
        <w:jc w:val="right"/>
        <w:rPr>
          <w:rStyle w:val="postbody1"/>
          <w:rFonts w:eastAsia="Times New Roman"/>
        </w:rPr>
      </w:pPr>
    </w:p>
    <w:p w:rsidR="001923A4" w:rsidRPr="001923A4" w:rsidRDefault="00CE6D76" w:rsidP="001923A4">
      <w:pPr>
        <w:spacing w:after="0" w:line="240" w:lineRule="auto"/>
        <w:ind w:left="2132" w:hanging="2132"/>
        <w:jc w:val="center"/>
        <w:rPr>
          <w:rFonts w:ascii="Times New Roman" w:hAnsi="Times New Roman"/>
          <w:bCs/>
          <w:sz w:val="28"/>
          <w:szCs w:val="28"/>
          <w:lang w:val="uk-UA"/>
        </w:rPr>
      </w:pPr>
      <w:r>
        <w:rPr>
          <w:rFonts w:ascii="Times New Roman" w:hAnsi="Times New Roman"/>
          <w:bCs/>
          <w:sz w:val="28"/>
          <w:szCs w:val="28"/>
          <w:lang w:val="uk-UA"/>
        </w:rPr>
        <w:t xml:space="preserve">                                                                              </w:t>
      </w:r>
    </w:p>
    <w:p w:rsidR="00866967" w:rsidRPr="00866967" w:rsidRDefault="00866967" w:rsidP="00866967">
      <w:pPr>
        <w:spacing w:after="0" w:line="240" w:lineRule="auto"/>
        <w:ind w:right="6378"/>
        <w:outlineLvl w:val="2"/>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ІНСТРУКЦІЯ</w:t>
      </w:r>
    </w:p>
    <w:p w:rsidR="00866967" w:rsidRPr="00866967" w:rsidRDefault="00866967" w:rsidP="00866967">
      <w:pPr>
        <w:spacing w:after="0" w:line="240" w:lineRule="auto"/>
        <w:ind w:right="6520"/>
        <w:jc w:val="both"/>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 xml:space="preserve">з діловодства </w:t>
      </w:r>
    </w:p>
    <w:p w:rsidR="00866967" w:rsidRPr="00866967" w:rsidRDefault="00866967" w:rsidP="00866967">
      <w:pPr>
        <w:spacing w:after="0" w:line="240" w:lineRule="auto"/>
        <w:ind w:right="6520"/>
        <w:jc w:val="both"/>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 xml:space="preserve">у  </w:t>
      </w:r>
      <w:proofErr w:type="spellStart"/>
      <w:r w:rsidRPr="00866967">
        <w:rPr>
          <w:rFonts w:ascii="Times New Roman" w:eastAsia="Times New Roman" w:hAnsi="Times New Roman" w:cs="Times New Roman"/>
          <w:b/>
          <w:bCs/>
          <w:sz w:val="28"/>
          <w:szCs w:val="28"/>
          <w:lang w:val="uk-UA" w:eastAsia="uk-UA"/>
        </w:rPr>
        <w:t>Калинопільському</w:t>
      </w:r>
      <w:proofErr w:type="spellEnd"/>
      <w:r w:rsidRPr="00866967">
        <w:rPr>
          <w:rFonts w:ascii="Times New Roman" w:eastAsia="Times New Roman" w:hAnsi="Times New Roman" w:cs="Times New Roman"/>
          <w:b/>
          <w:bCs/>
          <w:sz w:val="28"/>
          <w:szCs w:val="28"/>
          <w:lang w:val="uk-UA" w:eastAsia="uk-UA"/>
        </w:rPr>
        <w:t xml:space="preserve"> центрі розвитку дитини «Сонечко»</w:t>
      </w:r>
    </w:p>
    <w:p w:rsidR="00866967" w:rsidRPr="00866967" w:rsidRDefault="00866967" w:rsidP="00866967">
      <w:pPr>
        <w:spacing w:after="0" w:line="240" w:lineRule="auto"/>
        <w:ind w:right="6520"/>
        <w:jc w:val="both"/>
        <w:rPr>
          <w:rFonts w:ascii="Times New Roman" w:eastAsia="Times New Roman" w:hAnsi="Times New Roman" w:cs="Times New Roman"/>
          <w:b/>
          <w:bCs/>
          <w:sz w:val="28"/>
          <w:szCs w:val="28"/>
          <w:lang w:val="uk-UA" w:eastAsia="uk-UA"/>
        </w:rPr>
      </w:pPr>
    </w:p>
    <w:p w:rsidR="00866967" w:rsidRPr="00866967" w:rsidRDefault="00866967" w:rsidP="00866967">
      <w:pPr>
        <w:spacing w:after="0" w:line="240" w:lineRule="auto"/>
        <w:ind w:right="6520"/>
        <w:jc w:val="both"/>
        <w:rPr>
          <w:rFonts w:ascii="Times New Roman" w:eastAsia="Times New Roman" w:hAnsi="Times New Roman" w:cs="Times New Roman"/>
          <w:sz w:val="28"/>
          <w:szCs w:val="28"/>
          <w:lang w:val="uk-UA" w:eastAsia="uk-UA"/>
        </w:rPr>
      </w:pPr>
    </w:p>
    <w:p w:rsid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І. Загальні положення</w:t>
      </w:r>
    </w:p>
    <w:p w:rsidR="00C21EC2" w:rsidRPr="00866967" w:rsidRDefault="00C21EC2" w:rsidP="00866967">
      <w:pPr>
        <w:spacing w:after="0" w:line="240" w:lineRule="auto"/>
        <w:jc w:val="center"/>
        <w:rPr>
          <w:rFonts w:ascii="Times New Roman" w:eastAsia="Times New Roman" w:hAnsi="Times New Roman" w:cs="Times New Roman"/>
          <w:sz w:val="28"/>
          <w:szCs w:val="28"/>
          <w:lang w:val="uk-UA" w:eastAsia="uk-UA"/>
        </w:rPr>
      </w:pPr>
    </w:p>
    <w:p w:rsidR="00866967" w:rsidRPr="00866967" w:rsidRDefault="00866967" w:rsidP="00866967">
      <w:pPr>
        <w:numPr>
          <w:ilvl w:val="0"/>
          <w:numId w:val="8"/>
        </w:numPr>
        <w:tabs>
          <w:tab w:val="clear" w:pos="720"/>
          <w:tab w:val="num" w:pos="426"/>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Ця Інструкція встановлює загальні вимоги щодо документування управлінської інформації та організації роботи з документами 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 розвитку</w:t>
      </w:r>
      <w:r w:rsidRPr="0086696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дитини «Сонечко» </w:t>
      </w:r>
      <w:r w:rsidRPr="00866967">
        <w:rPr>
          <w:rFonts w:ascii="Times New Roman" w:eastAsia="Times New Roman" w:hAnsi="Times New Roman" w:cs="Times New Roman"/>
          <w:sz w:val="28"/>
          <w:szCs w:val="28"/>
          <w:lang w:val="uk-UA" w:eastAsia="uk-UA"/>
        </w:rPr>
        <w:t>(далі – заклад освіти), що розроблена на основі Примірної інструкції з діловодства у закладах дошкільної освіти, затвердженої наказом Міністерства освіти і науки України від 09 травня 2025 року №711 (далі – Інструкція).</w:t>
      </w:r>
    </w:p>
    <w:p w:rsidR="00866967" w:rsidRPr="00866967" w:rsidRDefault="00866967" w:rsidP="00866967">
      <w:pPr>
        <w:numPr>
          <w:ilvl w:val="0"/>
          <w:numId w:val="8"/>
        </w:numPr>
        <w:tabs>
          <w:tab w:val="clear" w:pos="720"/>
          <w:tab w:val="num" w:pos="426"/>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Заклад освіти організовує діловодство відповідно до Інструкції з діловодства або порядку документообігу, яка (який) розробляється на основі Примірної інструкції та затверджується керівником закладу освіти.</w:t>
      </w:r>
    </w:p>
    <w:p w:rsidR="00866967" w:rsidRPr="00866967" w:rsidRDefault="00866967" w:rsidP="00866967">
      <w:pPr>
        <w:numPr>
          <w:ilvl w:val="0"/>
          <w:numId w:val="8"/>
        </w:numPr>
        <w:tabs>
          <w:tab w:val="clear" w:pos="720"/>
          <w:tab w:val="num" w:pos="426"/>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Організація діловодства і контроль за своєчасним розглядом відповідальними особами та доведенням до кола цільових осіб документів у закладі освіти здійснюються </w:t>
      </w:r>
      <w:r>
        <w:rPr>
          <w:rFonts w:ascii="Times New Roman" w:eastAsia="Times New Roman" w:hAnsi="Times New Roman" w:cs="Times New Roman"/>
          <w:sz w:val="28"/>
          <w:szCs w:val="28"/>
          <w:lang w:val="uk-UA" w:eastAsia="uk-UA"/>
        </w:rPr>
        <w:t>вихователем-методистом</w:t>
      </w:r>
      <w:r w:rsidRPr="00866967">
        <w:rPr>
          <w:rFonts w:ascii="Times New Roman" w:eastAsia="Times New Roman" w:hAnsi="Times New Roman" w:cs="Times New Roman"/>
          <w:sz w:val="28"/>
          <w:szCs w:val="28"/>
          <w:lang w:val="uk-UA" w:eastAsia="uk-UA"/>
        </w:rPr>
        <w:t xml:space="preserve"> або іншим педагогічним працівником, який призначається наказом керівника закладу освіти.</w:t>
      </w:r>
    </w:p>
    <w:p w:rsidR="00866967" w:rsidRPr="00866967" w:rsidRDefault="00866967" w:rsidP="00866967">
      <w:pPr>
        <w:numPr>
          <w:ilvl w:val="0"/>
          <w:numId w:val="8"/>
        </w:numPr>
        <w:tabs>
          <w:tab w:val="clear" w:pos="720"/>
          <w:tab w:val="num" w:pos="426"/>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Створення електронних документів здійснюється відповідно до Законів України «Про електронні документи та електронний документообіг», «Про електронну ідентифікацію та електронні довірчі послуги»,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w:t>
      </w:r>
      <w:r w:rsidR="00B013F6">
        <w:rPr>
          <w:rFonts w:ascii="Times New Roman" w:eastAsia="Times New Roman" w:hAnsi="Times New Roman" w:cs="Times New Roman"/>
          <w:sz w:val="28"/>
          <w:szCs w:val="28"/>
          <w:lang w:val="uk-UA" w:eastAsia="uk-UA"/>
        </w:rPr>
        <w:t>їни 11 листопада 2014 року за №</w:t>
      </w:r>
      <w:r w:rsidRPr="00866967">
        <w:rPr>
          <w:rFonts w:ascii="Times New Roman" w:eastAsia="Times New Roman" w:hAnsi="Times New Roman" w:cs="Times New Roman"/>
          <w:sz w:val="28"/>
          <w:szCs w:val="28"/>
          <w:lang w:val="uk-UA" w:eastAsia="uk-UA"/>
        </w:rPr>
        <w:t>1421/26198. Заклад освіти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866967" w:rsidRPr="00866967" w:rsidRDefault="00866967" w:rsidP="00866967">
      <w:pPr>
        <w:numPr>
          <w:ilvl w:val="0"/>
          <w:numId w:val="8"/>
        </w:numPr>
        <w:tabs>
          <w:tab w:val="clear" w:pos="720"/>
          <w:tab w:val="num" w:pos="426"/>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866967" w:rsidRDefault="00866967" w:rsidP="00866967">
      <w:pPr>
        <w:numPr>
          <w:ilvl w:val="0"/>
          <w:numId w:val="8"/>
        </w:numPr>
        <w:tabs>
          <w:tab w:val="clear" w:pos="720"/>
          <w:tab w:val="num" w:pos="426"/>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lastRenderedPageBreak/>
        <w:t>Заклад освіти здійснює діловодство державною мовою. Документи складаються державною мовою, крім випадків, передбачених законодавством про мови в Україні.</w:t>
      </w:r>
    </w:p>
    <w:p w:rsidR="00C21EC2" w:rsidRPr="00866967" w:rsidRDefault="00C21EC2" w:rsidP="00C21EC2">
      <w:pPr>
        <w:tabs>
          <w:tab w:val="left" w:pos="851"/>
        </w:tabs>
        <w:spacing w:after="0" w:line="240" w:lineRule="auto"/>
        <w:ind w:left="567"/>
        <w:jc w:val="both"/>
        <w:rPr>
          <w:rFonts w:ascii="Times New Roman" w:eastAsia="Times New Roman" w:hAnsi="Times New Roman" w:cs="Times New Roman"/>
          <w:sz w:val="28"/>
          <w:szCs w:val="28"/>
          <w:lang w:val="uk-UA" w:eastAsia="uk-UA"/>
        </w:rPr>
      </w:pPr>
    </w:p>
    <w:p w:rsidR="00866967" w:rsidRPr="00866967" w:rsidRDefault="00866967" w:rsidP="00C21EC2">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ІІ. Загальні вимоги до створення, оформлення та документування управлінської інформації</w:t>
      </w:r>
    </w:p>
    <w:p w:rsidR="00866967" w:rsidRPr="00866967" w:rsidRDefault="00866967" w:rsidP="00866967">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Документування управлінської інформації полягає у створенні документів, в яких фіксується з до</w:t>
      </w:r>
      <w:r w:rsidR="00B013F6">
        <w:rPr>
          <w:rFonts w:ascii="Times New Roman" w:eastAsia="Times New Roman" w:hAnsi="Times New Roman" w:cs="Times New Roman"/>
          <w:sz w:val="28"/>
          <w:szCs w:val="28"/>
          <w:lang w:val="uk-UA" w:eastAsia="uk-UA"/>
        </w:rPr>
        <w:t>триманням установлених правил (</w:t>
      </w:r>
      <w:r w:rsidR="00B013F6" w:rsidRPr="00B013F6">
        <w:rPr>
          <w:rFonts w:ascii="Times New Roman" w:eastAsia="Times New Roman" w:hAnsi="Times New Roman" w:cs="Times New Roman"/>
          <w:b/>
          <w:sz w:val="28"/>
          <w:szCs w:val="28"/>
          <w:lang w:val="uk-UA" w:eastAsia="uk-UA"/>
        </w:rPr>
        <w:t>додаток 1</w:t>
      </w:r>
      <w:r w:rsidRPr="00866967">
        <w:rPr>
          <w:rFonts w:ascii="Times New Roman" w:eastAsia="Times New Roman" w:hAnsi="Times New Roman" w:cs="Times New Roman"/>
          <w:sz w:val="28"/>
          <w:szCs w:val="28"/>
          <w:lang w:val="uk-UA" w:eastAsia="uk-UA"/>
        </w:rPr>
        <w:t>) інформація про управлінські дії.</w:t>
      </w:r>
    </w:p>
    <w:p w:rsidR="00866967" w:rsidRPr="00866967" w:rsidRDefault="00866967" w:rsidP="00866967">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В закладі освіти визначається сукупність документів, передбачених номенклатурою справ, необхідних і достатніх для документування інформації про його діяльність.</w:t>
      </w:r>
    </w:p>
    <w:p w:rsidR="00317241" w:rsidRDefault="00866967" w:rsidP="00866967">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Назва виду документа має відповідати назвам, передбаченим національним класифікатором управлінської документації НК 010:2021. </w:t>
      </w:r>
    </w:p>
    <w:p w:rsidR="00866967" w:rsidRPr="00866967" w:rsidRDefault="00317241" w:rsidP="00317241">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Оформлення реквізитів організаційно-розпорядчої документації та порядок їх розташування мають відповідати ДСТУ 4163:2020 «Державна уніфікована система документації. Уніфікована система організаційно-розпорядчої документації. Вимоги до оформлення документів» (далі – ДСТУ)</w:t>
      </w:r>
      <w:r w:rsidRPr="0031724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w:t>
      </w:r>
      <w:r>
        <w:rPr>
          <w:rFonts w:ascii="Times New Roman" w:eastAsia="Times New Roman" w:hAnsi="Times New Roman" w:cs="Times New Roman"/>
          <w:b/>
          <w:sz w:val="28"/>
          <w:szCs w:val="28"/>
          <w:lang w:val="uk-UA" w:eastAsia="uk-UA"/>
        </w:rPr>
        <w:t>додаток 2</w:t>
      </w:r>
      <w:r w:rsidRPr="00866967">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w:t>
      </w:r>
      <w:r w:rsidR="00D268E8">
        <w:rPr>
          <w:rFonts w:ascii="Times New Roman" w:eastAsia="Times New Roman" w:hAnsi="Times New Roman" w:cs="Times New Roman"/>
          <w:sz w:val="28"/>
          <w:szCs w:val="28"/>
          <w:lang w:val="uk-UA" w:eastAsia="uk-UA"/>
        </w:rPr>
        <w:t xml:space="preserve"> </w:t>
      </w:r>
    </w:p>
    <w:p w:rsidR="00866967" w:rsidRPr="00866967" w:rsidRDefault="00866967" w:rsidP="00317241">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Організаційно-розпорядчі документи оформлюються на бланках, що виготовляються згідно з вимогами ДСТУ та цієї Інст</w:t>
      </w:r>
      <w:r w:rsidR="00B013F6">
        <w:rPr>
          <w:rFonts w:ascii="Times New Roman" w:eastAsia="Times New Roman" w:hAnsi="Times New Roman" w:cs="Times New Roman"/>
          <w:sz w:val="28"/>
          <w:szCs w:val="28"/>
          <w:lang w:val="uk-UA" w:eastAsia="uk-UA"/>
        </w:rPr>
        <w:t>рукції. У закладі освіти використовуються</w:t>
      </w:r>
      <w:r w:rsidRPr="00866967">
        <w:rPr>
          <w:rFonts w:ascii="Times New Roman" w:eastAsia="Times New Roman" w:hAnsi="Times New Roman" w:cs="Times New Roman"/>
          <w:sz w:val="28"/>
          <w:szCs w:val="28"/>
          <w:lang w:val="uk-UA" w:eastAsia="uk-UA"/>
        </w:rPr>
        <w:t xml:space="preserve"> такі бланки документів:</w:t>
      </w:r>
    </w:p>
    <w:p w:rsidR="00866967" w:rsidRPr="00406733" w:rsidRDefault="00866967" w:rsidP="00406733">
      <w:pPr>
        <w:numPr>
          <w:ilvl w:val="0"/>
          <w:numId w:val="19"/>
        </w:numPr>
        <w:tabs>
          <w:tab w:val="left" w:pos="426"/>
          <w:tab w:val="left" w:pos="567"/>
        </w:tabs>
        <w:spacing w:after="0" w:line="240" w:lineRule="auto"/>
        <w:ind w:firstLine="426"/>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загальний бланк для створення різних видів документів (без зазначення</w:t>
      </w:r>
      <w:r w:rsidR="00406733">
        <w:rPr>
          <w:rFonts w:ascii="Times New Roman" w:eastAsia="Times New Roman" w:hAnsi="Times New Roman" w:cs="Times New Roman"/>
          <w:sz w:val="28"/>
          <w:szCs w:val="28"/>
          <w:lang w:val="uk-UA" w:eastAsia="uk-UA"/>
        </w:rPr>
        <w:t xml:space="preserve"> у бланку назви виду документа) та </w:t>
      </w:r>
      <w:r w:rsidRPr="00406733">
        <w:rPr>
          <w:rFonts w:ascii="Times New Roman" w:eastAsia="Times New Roman" w:hAnsi="Times New Roman" w:cs="Times New Roman"/>
          <w:sz w:val="28"/>
          <w:szCs w:val="28"/>
          <w:lang w:val="uk-UA" w:eastAsia="uk-UA"/>
        </w:rPr>
        <w:t>бланк листа</w:t>
      </w:r>
      <w:r w:rsidR="00406733" w:rsidRPr="00406733">
        <w:rPr>
          <w:rFonts w:ascii="Times New Roman" w:eastAsia="Times New Roman" w:hAnsi="Times New Roman" w:cs="Times New Roman"/>
          <w:sz w:val="28"/>
          <w:szCs w:val="28"/>
          <w:lang w:val="uk-UA" w:eastAsia="uk-UA"/>
        </w:rPr>
        <w:t xml:space="preserve"> </w:t>
      </w:r>
      <w:r w:rsidR="00406733">
        <w:rPr>
          <w:rFonts w:ascii="Times New Roman" w:eastAsia="Times New Roman" w:hAnsi="Times New Roman" w:cs="Times New Roman"/>
          <w:sz w:val="28"/>
          <w:szCs w:val="28"/>
          <w:lang w:val="uk-UA" w:eastAsia="uk-UA"/>
        </w:rPr>
        <w:t>(</w:t>
      </w:r>
      <w:r w:rsidR="00317241">
        <w:rPr>
          <w:rFonts w:ascii="Times New Roman" w:eastAsia="Times New Roman" w:hAnsi="Times New Roman" w:cs="Times New Roman"/>
          <w:b/>
          <w:sz w:val="28"/>
          <w:szCs w:val="28"/>
          <w:lang w:val="uk-UA" w:eastAsia="uk-UA"/>
        </w:rPr>
        <w:t>додаток 3</w:t>
      </w:r>
      <w:r w:rsidR="00406733" w:rsidRPr="00866967">
        <w:rPr>
          <w:rFonts w:ascii="Times New Roman" w:eastAsia="Times New Roman" w:hAnsi="Times New Roman" w:cs="Times New Roman"/>
          <w:sz w:val="28"/>
          <w:szCs w:val="28"/>
          <w:lang w:val="uk-UA" w:eastAsia="uk-UA"/>
        </w:rPr>
        <w:t>)</w:t>
      </w:r>
      <w:r w:rsidRPr="00406733">
        <w:rPr>
          <w:rFonts w:ascii="Times New Roman" w:eastAsia="Times New Roman" w:hAnsi="Times New Roman" w:cs="Times New Roman"/>
          <w:sz w:val="28"/>
          <w:szCs w:val="28"/>
          <w:lang w:val="uk-UA" w:eastAsia="uk-UA"/>
        </w:rPr>
        <w:t>;</w:t>
      </w:r>
    </w:p>
    <w:p w:rsidR="00866967" w:rsidRPr="00866967" w:rsidRDefault="00406733" w:rsidP="00866967">
      <w:pPr>
        <w:numPr>
          <w:ilvl w:val="0"/>
          <w:numId w:val="19"/>
        </w:numPr>
        <w:tabs>
          <w:tab w:val="left" w:pos="426"/>
          <w:tab w:val="left" w:pos="567"/>
        </w:tabs>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бланк наказу (</w:t>
      </w:r>
      <w:r w:rsidR="00317241">
        <w:rPr>
          <w:rFonts w:ascii="Times New Roman" w:eastAsia="Times New Roman" w:hAnsi="Times New Roman" w:cs="Times New Roman"/>
          <w:b/>
          <w:sz w:val="28"/>
          <w:szCs w:val="28"/>
          <w:lang w:val="uk-UA" w:eastAsia="uk-UA"/>
        </w:rPr>
        <w:t>додаток 4</w:t>
      </w:r>
      <w:r w:rsidRPr="00866967">
        <w:rPr>
          <w:rFonts w:ascii="Times New Roman" w:eastAsia="Times New Roman" w:hAnsi="Times New Roman" w:cs="Times New Roman"/>
          <w:sz w:val="28"/>
          <w:szCs w:val="28"/>
          <w:lang w:val="uk-UA" w:eastAsia="uk-UA"/>
        </w:rPr>
        <w:t>)</w:t>
      </w:r>
      <w:r w:rsidR="00866967" w:rsidRPr="00866967">
        <w:rPr>
          <w:rFonts w:ascii="Times New Roman" w:eastAsia="Times New Roman" w:hAnsi="Times New Roman" w:cs="Times New Roman"/>
          <w:sz w:val="28"/>
          <w:szCs w:val="28"/>
          <w:lang w:val="uk-UA" w:eastAsia="uk-UA"/>
        </w:rPr>
        <w:t>.</w:t>
      </w:r>
    </w:p>
    <w:p w:rsidR="00866967" w:rsidRPr="00866967" w:rsidRDefault="00866967" w:rsidP="00866967">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3205E3" w:rsidRPr="00317241" w:rsidRDefault="00866967" w:rsidP="00317241">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317241">
        <w:rPr>
          <w:rFonts w:ascii="Times New Roman" w:eastAsia="Times New Roman" w:hAnsi="Times New Roman" w:cs="Times New Roman"/>
          <w:sz w:val="28"/>
          <w:szCs w:val="28"/>
          <w:lang w:val="uk-UA" w:eastAsia="uk-UA"/>
        </w:rPr>
        <w:t>Право на створення, підписання, погодження, затвердження документів визначається</w:t>
      </w:r>
      <w:r w:rsidRPr="00866967">
        <w:rPr>
          <w:rFonts w:ascii="Times New Roman" w:eastAsia="Times New Roman" w:hAnsi="Times New Roman" w:cs="Times New Roman"/>
          <w:sz w:val="28"/>
          <w:szCs w:val="28"/>
          <w:lang w:val="uk-UA" w:eastAsia="uk-UA"/>
        </w:rPr>
        <w:t xml:space="preserve"> актами законодавства, статутом закладу освіти, посадовими інструкціями та може визначатися цією Інструкцією. </w:t>
      </w:r>
    </w:p>
    <w:p w:rsidR="00866967" w:rsidRPr="00866967" w:rsidRDefault="00866967" w:rsidP="00317241">
      <w:pPr>
        <w:tabs>
          <w:tab w:val="left" w:pos="709"/>
          <w:tab w:val="left" w:pos="851"/>
        </w:tabs>
        <w:spacing w:after="0" w:line="240" w:lineRule="auto"/>
        <w:ind w:left="-142"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Відбитком печат</w:t>
      </w:r>
      <w:r w:rsidR="00B768AF">
        <w:rPr>
          <w:rFonts w:ascii="Times New Roman" w:eastAsia="Times New Roman" w:hAnsi="Times New Roman" w:cs="Times New Roman"/>
          <w:sz w:val="28"/>
          <w:szCs w:val="28"/>
          <w:lang w:val="uk-UA" w:eastAsia="uk-UA"/>
        </w:rPr>
        <w:t>ки закладу освіти засвідчу</w:t>
      </w:r>
      <w:r w:rsidR="00317241">
        <w:rPr>
          <w:rFonts w:ascii="Times New Roman" w:eastAsia="Times New Roman" w:hAnsi="Times New Roman" w:cs="Times New Roman"/>
          <w:sz w:val="28"/>
          <w:szCs w:val="28"/>
          <w:lang w:val="uk-UA" w:eastAsia="uk-UA"/>
        </w:rPr>
        <w:t>ється</w:t>
      </w:r>
      <w:r w:rsidRPr="00866967">
        <w:rPr>
          <w:rFonts w:ascii="Times New Roman" w:eastAsia="Times New Roman" w:hAnsi="Times New Roman" w:cs="Times New Roman"/>
          <w:sz w:val="28"/>
          <w:szCs w:val="28"/>
          <w:lang w:val="uk-UA" w:eastAsia="uk-UA"/>
        </w:rPr>
        <w:t xml:space="preserve"> підпис посадової особи на документах з певних питань організаційної та фінансово-господарської діяльності. Відбиток печатки ставиться так, щоб він охоплював останні кілька літер найменування посади особи, яка підписала документ, або проставляється на окремо виділеному </w:t>
      </w:r>
      <w:r w:rsidR="00864975">
        <w:rPr>
          <w:rFonts w:ascii="Times New Roman" w:eastAsia="Times New Roman" w:hAnsi="Times New Roman" w:cs="Times New Roman"/>
          <w:sz w:val="28"/>
          <w:szCs w:val="28"/>
          <w:lang w:val="uk-UA" w:eastAsia="uk-UA"/>
        </w:rPr>
        <w:t>для цього місці з відміткою «М.</w:t>
      </w:r>
      <w:r w:rsidRPr="00866967">
        <w:rPr>
          <w:rFonts w:ascii="Times New Roman" w:eastAsia="Times New Roman" w:hAnsi="Times New Roman" w:cs="Times New Roman"/>
          <w:sz w:val="28"/>
          <w:szCs w:val="28"/>
          <w:lang w:val="uk-UA" w:eastAsia="uk-UA"/>
        </w:rPr>
        <w:t>П.». Примірний перелік документів, підписи яких обов'язково повинні бути скріплен</w:t>
      </w:r>
      <w:r w:rsidR="00317241">
        <w:rPr>
          <w:rFonts w:ascii="Times New Roman" w:eastAsia="Times New Roman" w:hAnsi="Times New Roman" w:cs="Times New Roman"/>
          <w:sz w:val="28"/>
          <w:szCs w:val="28"/>
          <w:lang w:val="uk-UA" w:eastAsia="uk-UA"/>
        </w:rPr>
        <w:t xml:space="preserve">і печаткою, наведено у </w:t>
      </w:r>
      <w:r w:rsidR="00317241" w:rsidRPr="00317241">
        <w:rPr>
          <w:rFonts w:ascii="Times New Roman" w:eastAsia="Times New Roman" w:hAnsi="Times New Roman" w:cs="Times New Roman"/>
          <w:b/>
          <w:sz w:val="28"/>
          <w:szCs w:val="28"/>
          <w:lang w:val="uk-UA" w:eastAsia="uk-UA"/>
        </w:rPr>
        <w:t>додатку 5</w:t>
      </w:r>
      <w:r w:rsidRPr="00866967">
        <w:rPr>
          <w:rFonts w:ascii="Times New Roman" w:eastAsia="Times New Roman" w:hAnsi="Times New Roman" w:cs="Times New Roman"/>
          <w:sz w:val="28"/>
          <w:szCs w:val="28"/>
          <w:lang w:val="uk-UA" w:eastAsia="uk-UA"/>
        </w:rPr>
        <w:t xml:space="preserve"> до цієї Інструкції.</w:t>
      </w:r>
    </w:p>
    <w:p w:rsidR="00866967" w:rsidRPr="00866967" w:rsidRDefault="00866967" w:rsidP="00866967">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Заклад освіти може засвідчувати копії лише тих документів, що створюються в ньому, а також у випадках, передбачених в абзаці другому цього пункту. У разі підготовки документів для надання судовим органам, під час вирішення питань щодо прийняття громадян на роботу, здобуття освіти, засвідчення їх трудових прав, прав на освіту та інших прав у взаємовідносинах із закладом освіти, а також під час формування особових справ працівників, вихованців заклад освіти може виготовляти копії документів, виданих іншими установами (закладами), організаціями, </w:t>
      </w:r>
      <w:r w:rsidRPr="00866967">
        <w:rPr>
          <w:rFonts w:ascii="Times New Roman" w:eastAsia="Times New Roman" w:hAnsi="Times New Roman" w:cs="Times New Roman"/>
          <w:sz w:val="28"/>
          <w:szCs w:val="28"/>
          <w:lang w:val="uk-UA" w:eastAsia="uk-UA"/>
        </w:rPr>
        <w:lastRenderedPageBreak/>
        <w:t>товариствами (підприємствами) (копії документів про освіту, здобуту кваліфікацію тощо). Відмітка «Копія» проставляється на лицьовому боці у верхньому правому кутку першого аркуша документа. Копії наказів, інших документів засвідчує відповідальна особа за організацію діловодства у закладі освіти.</w:t>
      </w:r>
    </w:p>
    <w:p w:rsidR="00317241" w:rsidRDefault="00866967" w:rsidP="00866967">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 </w:t>
      </w:r>
    </w:p>
    <w:p w:rsidR="000C32B1" w:rsidRDefault="000C32B1" w:rsidP="00317241">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Погодження документів здійснюється</w:t>
      </w:r>
      <w:r w:rsidR="00866967" w:rsidRPr="00866967">
        <w:rPr>
          <w:rFonts w:ascii="Times New Roman" w:eastAsia="Times New Roman" w:hAnsi="Times New Roman" w:cs="Times New Roman"/>
          <w:sz w:val="28"/>
          <w:szCs w:val="28"/>
          <w:lang w:val="uk-UA" w:eastAsia="uk-UA"/>
        </w:rPr>
        <w:t xml:space="preserve"> посадовими особами закладу освіти,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 </w:t>
      </w:r>
    </w:p>
    <w:p w:rsidR="000C32B1" w:rsidRDefault="00866967" w:rsidP="00317241">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 </w:t>
      </w:r>
    </w:p>
    <w:p w:rsidR="000C32B1" w:rsidRDefault="00866967" w:rsidP="00317241">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Гриф погодження складається зі слова ПОГОДЖЕНО (без лапок), найменування посади особи, яка погоджує документ (разом з найменуванням закладу освіти), особистого підпису, власного імені та прізвища, дати погодження. </w:t>
      </w:r>
    </w:p>
    <w:p w:rsidR="000C32B1"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 xml:space="preserve">ПОГОДЖЕНО </w:t>
      </w:r>
    </w:p>
    <w:p w:rsidR="000C32B1"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Директор </w:t>
      </w:r>
      <w:proofErr w:type="spellStart"/>
      <w:r>
        <w:rPr>
          <w:rFonts w:ascii="Times New Roman" w:eastAsia="Times New Roman" w:hAnsi="Times New Roman" w:cs="Times New Roman"/>
          <w:sz w:val="28"/>
          <w:szCs w:val="28"/>
          <w:lang w:val="uk-UA" w:eastAsia="uk-UA"/>
        </w:rPr>
        <w:t>Калинопільського</w:t>
      </w:r>
      <w:proofErr w:type="spellEnd"/>
      <w:r>
        <w:rPr>
          <w:rFonts w:ascii="Times New Roman" w:eastAsia="Times New Roman" w:hAnsi="Times New Roman" w:cs="Times New Roman"/>
          <w:sz w:val="28"/>
          <w:szCs w:val="28"/>
          <w:lang w:val="uk-UA" w:eastAsia="uk-UA"/>
        </w:rPr>
        <w:t xml:space="preserve"> </w:t>
      </w:r>
    </w:p>
    <w:p w:rsidR="000C32B1"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ЦРД «Сонечко»</w:t>
      </w:r>
    </w:p>
    <w:p w:rsidR="000C32B1" w:rsidRDefault="000C32B1" w:rsidP="000C32B1">
      <w:pPr>
        <w:tabs>
          <w:tab w:val="left" w:pos="709"/>
          <w:tab w:val="left" w:pos="851"/>
        </w:tabs>
        <w:spacing w:after="0" w:line="240" w:lineRule="auto"/>
        <w:ind w:firstLine="567"/>
        <w:jc w:val="right"/>
        <w:rPr>
          <w:rFonts w:ascii="Times New Roman" w:eastAsia="Times New Roman" w:hAnsi="Times New Roman" w:cs="Times New Roman"/>
          <w:sz w:val="28"/>
          <w:szCs w:val="28"/>
          <w:lang w:val="uk-UA" w:eastAsia="uk-UA"/>
        </w:rPr>
      </w:pPr>
    </w:p>
    <w:p w:rsidR="00866967"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Підпис  Власне ім'я ПРІЗВИЩЕ</w:t>
      </w:r>
    </w:p>
    <w:p w:rsidR="000C32B1" w:rsidRPr="00866967"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19.05.2025</w:t>
      </w:r>
    </w:p>
    <w:p w:rsidR="00866967" w:rsidRPr="000C32B1" w:rsidRDefault="00866967" w:rsidP="00866967">
      <w:pPr>
        <w:numPr>
          <w:ilvl w:val="0"/>
          <w:numId w:val="9"/>
        </w:numPr>
        <w:tabs>
          <w:tab w:val="left" w:pos="709"/>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Затвердження управлінських документів здійснюється особисто керівником закладу освіти відповідно до його повноважень або розпорядчим документом закладу освіти із зазначенням на документі </w:t>
      </w:r>
      <w:proofErr w:type="spellStart"/>
      <w:r w:rsidRPr="00866967">
        <w:rPr>
          <w:rFonts w:ascii="Times New Roman" w:eastAsia="Times New Roman" w:hAnsi="Times New Roman" w:cs="Times New Roman"/>
          <w:sz w:val="28"/>
          <w:szCs w:val="28"/>
          <w:lang w:val="uk-UA" w:eastAsia="uk-UA"/>
        </w:rPr>
        <w:t>грифа</w:t>
      </w:r>
      <w:proofErr w:type="spellEnd"/>
      <w:r w:rsidRPr="00866967">
        <w:rPr>
          <w:rFonts w:ascii="Times New Roman" w:eastAsia="Times New Roman" w:hAnsi="Times New Roman" w:cs="Times New Roman"/>
          <w:sz w:val="28"/>
          <w:szCs w:val="28"/>
          <w:lang w:val="uk-UA" w:eastAsia="uk-UA"/>
        </w:rPr>
        <w:t xml:space="preserve"> затвердження, оформленого відповідним чином. Порядок затвердження документів здійснюється відповідно до Правил організації діловодства та архівного зберігання документів. Гриф затвердження складається зі слова ЗАТВЕРДЖУЮ (без лапок), найменування посади, підпису, власного імені та прізвища особи, яка затвердила документ, дати затвердження. </w:t>
      </w:r>
      <w:r w:rsidRPr="000C32B1">
        <w:rPr>
          <w:rFonts w:ascii="Times New Roman" w:eastAsia="Times New Roman" w:hAnsi="Times New Roman" w:cs="Times New Roman"/>
          <w:sz w:val="28"/>
          <w:szCs w:val="28"/>
          <w:lang w:val="uk-UA" w:eastAsia="uk-UA"/>
        </w:rPr>
        <w:t xml:space="preserve"> </w:t>
      </w:r>
    </w:p>
    <w:p w:rsidR="000C32B1" w:rsidRDefault="000C32B1" w:rsidP="000C32B1">
      <w:pPr>
        <w:tabs>
          <w:tab w:val="left" w:pos="709"/>
          <w:tab w:val="left" w:pos="851"/>
        </w:tabs>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ЗАТВЕРДЖУЮ</w:t>
      </w:r>
    </w:p>
    <w:p w:rsidR="000C32B1"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Директор </w:t>
      </w:r>
      <w:proofErr w:type="spellStart"/>
      <w:r>
        <w:rPr>
          <w:rFonts w:ascii="Times New Roman" w:eastAsia="Times New Roman" w:hAnsi="Times New Roman" w:cs="Times New Roman"/>
          <w:sz w:val="28"/>
          <w:szCs w:val="28"/>
          <w:lang w:val="uk-UA" w:eastAsia="uk-UA"/>
        </w:rPr>
        <w:t>Калинопільського</w:t>
      </w:r>
      <w:proofErr w:type="spellEnd"/>
      <w:r>
        <w:rPr>
          <w:rFonts w:ascii="Times New Roman" w:eastAsia="Times New Roman" w:hAnsi="Times New Roman" w:cs="Times New Roman"/>
          <w:sz w:val="28"/>
          <w:szCs w:val="28"/>
          <w:lang w:val="uk-UA" w:eastAsia="uk-UA"/>
        </w:rPr>
        <w:t xml:space="preserve"> </w:t>
      </w:r>
    </w:p>
    <w:p w:rsidR="000C32B1"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ЦРД «Сонечко»</w:t>
      </w:r>
    </w:p>
    <w:p w:rsidR="000C32B1" w:rsidRDefault="000C32B1" w:rsidP="000C32B1">
      <w:pPr>
        <w:tabs>
          <w:tab w:val="left" w:pos="709"/>
          <w:tab w:val="left" w:pos="851"/>
        </w:tabs>
        <w:spacing w:after="0" w:line="240" w:lineRule="auto"/>
        <w:ind w:firstLine="567"/>
        <w:jc w:val="right"/>
        <w:rPr>
          <w:rFonts w:ascii="Times New Roman" w:eastAsia="Times New Roman" w:hAnsi="Times New Roman" w:cs="Times New Roman"/>
          <w:sz w:val="28"/>
          <w:szCs w:val="28"/>
          <w:lang w:val="uk-UA" w:eastAsia="uk-UA"/>
        </w:rPr>
      </w:pPr>
    </w:p>
    <w:p w:rsidR="000C32B1" w:rsidRDefault="000C32B1" w:rsidP="000C32B1">
      <w:pPr>
        <w:tabs>
          <w:tab w:val="left" w:pos="709"/>
          <w:tab w:val="left" w:pos="851"/>
        </w:tabs>
        <w:spacing w:after="0" w:line="240" w:lineRule="auto"/>
        <w:ind w:firstLine="567"/>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Підпис  Власне ім'я ПРІЗВИЩЕ</w:t>
      </w:r>
    </w:p>
    <w:p w:rsidR="00866967" w:rsidRPr="00866967" w:rsidRDefault="000C32B1" w:rsidP="000C32B1">
      <w:pPr>
        <w:tabs>
          <w:tab w:val="left" w:pos="709"/>
          <w:tab w:val="left" w:pos="851"/>
        </w:tabs>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4975">
        <w:rPr>
          <w:rFonts w:ascii="Times New Roman" w:eastAsia="Times New Roman" w:hAnsi="Times New Roman" w:cs="Times New Roman"/>
          <w:sz w:val="28"/>
          <w:szCs w:val="28"/>
          <w:lang w:val="uk-UA" w:eastAsia="uk-UA"/>
        </w:rPr>
        <w:t xml:space="preserve">                              16</w:t>
      </w:r>
      <w:r>
        <w:rPr>
          <w:rFonts w:ascii="Times New Roman" w:eastAsia="Times New Roman" w:hAnsi="Times New Roman" w:cs="Times New Roman"/>
          <w:sz w:val="28"/>
          <w:szCs w:val="28"/>
          <w:lang w:val="uk-UA" w:eastAsia="uk-UA"/>
        </w:rPr>
        <w:t>.05.2025</w:t>
      </w:r>
    </w:p>
    <w:p w:rsidR="00866967" w:rsidRPr="00866967" w:rsidRDefault="00866967"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w:t>
      </w:r>
      <w:r w:rsidR="00BB5154">
        <w:rPr>
          <w:rFonts w:ascii="Times New Roman" w:eastAsia="Times New Roman" w:hAnsi="Times New Roman" w:cs="Times New Roman"/>
          <w:sz w:val="28"/>
          <w:szCs w:val="28"/>
          <w:lang w:val="uk-UA" w:eastAsia="uk-UA"/>
        </w:rPr>
        <w:t xml:space="preserve">а у називному відмінку. </w:t>
      </w:r>
    </w:p>
    <w:p w:rsidR="001923A4" w:rsidRDefault="00BB515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866967" w:rsidRPr="00866967" w:rsidRDefault="001923A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bookmarkStart w:id="0" w:name="_GoBack"/>
      <w:bookmarkEnd w:id="0"/>
      <w:r w:rsidR="00866967" w:rsidRPr="00866967">
        <w:rPr>
          <w:rFonts w:ascii="Times New Roman" w:eastAsia="Times New Roman" w:hAnsi="Times New Roman" w:cs="Times New Roman"/>
          <w:sz w:val="28"/>
          <w:szCs w:val="28"/>
          <w:lang w:val="uk-UA" w:eastAsia="uk-UA"/>
        </w:rPr>
        <w:t xml:space="preserve">ЗАТВЕРДЖЕНО </w:t>
      </w:r>
    </w:p>
    <w:p w:rsidR="00BB5154" w:rsidRDefault="00BB515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Протокол за</w:t>
      </w:r>
      <w:r>
        <w:rPr>
          <w:rFonts w:ascii="Times New Roman" w:eastAsia="Times New Roman" w:hAnsi="Times New Roman" w:cs="Times New Roman"/>
          <w:sz w:val="28"/>
          <w:szCs w:val="28"/>
          <w:lang w:val="uk-UA" w:eastAsia="uk-UA"/>
        </w:rPr>
        <w:t xml:space="preserve">сідання </w:t>
      </w:r>
    </w:p>
    <w:p w:rsidR="00BB5154" w:rsidRDefault="00BB515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педагогічної ради</w:t>
      </w:r>
    </w:p>
    <w:p w:rsidR="00866967" w:rsidRPr="00866967" w:rsidRDefault="00BB515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КалинопільськогоЦРД</w:t>
      </w:r>
      <w:proofErr w:type="spellEnd"/>
      <w:r>
        <w:rPr>
          <w:rFonts w:ascii="Times New Roman" w:eastAsia="Times New Roman" w:hAnsi="Times New Roman" w:cs="Times New Roman"/>
          <w:sz w:val="28"/>
          <w:szCs w:val="28"/>
          <w:lang w:val="uk-UA" w:eastAsia="uk-UA"/>
        </w:rPr>
        <w:t xml:space="preserve"> «Сонечко» </w:t>
      </w:r>
      <w:r w:rsidR="00866967" w:rsidRPr="00866967">
        <w:rPr>
          <w:rFonts w:ascii="Times New Roman" w:eastAsia="Times New Roman" w:hAnsi="Times New Roman" w:cs="Times New Roman"/>
          <w:sz w:val="28"/>
          <w:szCs w:val="28"/>
          <w:lang w:val="uk-UA" w:eastAsia="uk-UA"/>
        </w:rPr>
        <w:t xml:space="preserve"> </w:t>
      </w:r>
    </w:p>
    <w:p w:rsidR="00BB5154" w:rsidRDefault="00BB515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p>
    <w:p w:rsidR="00866967" w:rsidRDefault="00BB515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4975">
        <w:rPr>
          <w:rFonts w:ascii="Times New Roman" w:eastAsia="Times New Roman" w:hAnsi="Times New Roman" w:cs="Times New Roman"/>
          <w:sz w:val="28"/>
          <w:szCs w:val="28"/>
          <w:lang w:val="uk-UA" w:eastAsia="uk-UA"/>
        </w:rPr>
        <w:t xml:space="preserve">                              16</w:t>
      </w:r>
      <w:r>
        <w:rPr>
          <w:rFonts w:ascii="Times New Roman" w:eastAsia="Times New Roman" w:hAnsi="Times New Roman" w:cs="Times New Roman"/>
          <w:sz w:val="28"/>
          <w:szCs w:val="28"/>
          <w:lang w:val="uk-UA" w:eastAsia="uk-UA"/>
        </w:rPr>
        <w:t xml:space="preserve">.05.2025 №1 </w:t>
      </w:r>
    </w:p>
    <w:p w:rsidR="00BB5154" w:rsidRPr="00866967" w:rsidRDefault="00BB5154" w:rsidP="00866967">
      <w:pPr>
        <w:tabs>
          <w:tab w:val="left" w:pos="709"/>
          <w:tab w:val="left" w:pos="851"/>
        </w:tabs>
        <w:spacing w:after="0" w:line="240" w:lineRule="auto"/>
        <w:jc w:val="both"/>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ІІІ. Складення деяких видів документів</w:t>
      </w: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Накази</w:t>
      </w:r>
    </w:p>
    <w:p w:rsidR="00101BDB" w:rsidRPr="00101BDB" w:rsidRDefault="00866967" w:rsidP="00101BDB">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видаються як рішення організаційно-розпорядчого характеру. За змістом управлінської дії накази видаються з основної діяльності закладу освіти, адміністративно-господарських, кадрових питань, руху вихованців.</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з основної діяльності, адміністративно-господарських, кадрових питань, руху вихованців підписуються керівником закладу освіти, а за його відсутності – особою, яка виконує його обов’язки, та реєструються в журналах реєстрації наказів (</w:t>
      </w:r>
      <w:r w:rsidRPr="00101BDB">
        <w:rPr>
          <w:rFonts w:ascii="Times New Roman" w:eastAsia="Times New Roman" w:hAnsi="Times New Roman" w:cs="Times New Roman"/>
          <w:b/>
          <w:sz w:val="28"/>
          <w:szCs w:val="28"/>
          <w:lang w:val="uk-UA" w:eastAsia="uk-UA"/>
        </w:rPr>
        <w:t>Додаток 6 до цієї Інструкції</w:t>
      </w:r>
      <w:r w:rsidRPr="00866967">
        <w:rPr>
          <w:rFonts w:ascii="Times New Roman" w:eastAsia="Times New Roman" w:hAnsi="Times New Roman" w:cs="Times New Roman"/>
          <w:sz w:val="28"/>
          <w:szCs w:val="28"/>
          <w:lang w:val="uk-UA" w:eastAsia="uk-UA"/>
        </w:rPr>
        <w:t>).</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 оформлюється на бланку наказу закладу освіти.</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Текст наказу з питань основної діяльності закладу освіти, адміністративно-господарських питань та руху вихованців складається з преамбули та розпорядчої частини. У преамбулі зазначаються підстава, обґрунтування або мета видання наказу. Зазначена частина може починатися із слів «На виконання», «З метою» тощо. Якщо документ видається на підставі іншого розпорядчого документа, у преамбулі зазначаються посилання на відповідний документ. Крапка в кінці констатуючої частини не ставиться. Розпорядча частина наказу починається із слова «НАКАЗУЮ», яке друкується з нового рядка, великими літерами та жирним шрифтом, після якого ставиться двокрапка. Розпорядча частина поділяється на пункти і підпункти, які нумеруються арабськими цифрами. У кожному пункті повинні бути зазначені виконавці, конкретні завдання (доручення) і строки їх виконання.</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Внесення змін до наказу, визнання його таким, що втратив чинність, чи його скасування здійснюється лише шляхом видання нового наказу.</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Накази, якими вносяться зміни, оформлюється з урахуванням таких вимог: </w:t>
      </w:r>
    </w:p>
    <w:p w:rsidR="00866967" w:rsidRPr="00866967" w:rsidRDefault="00866967" w:rsidP="00866967">
      <w:pPr>
        <w:numPr>
          <w:ilvl w:val="1"/>
          <w:numId w:val="10"/>
        </w:numPr>
        <w:spacing w:after="0" w:line="240" w:lineRule="auto"/>
        <w:ind w:left="0" w:firstLine="426"/>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заголовок наказу починається із слів «Про внесення змін до наказу...» із зазначенням дати, номера, назви виду розпорядчого документа, до якого вносяться зміни;</w:t>
      </w:r>
    </w:p>
    <w:p w:rsidR="00866967" w:rsidRPr="00866967" w:rsidRDefault="00866967" w:rsidP="00866967">
      <w:pPr>
        <w:numPr>
          <w:ilvl w:val="1"/>
          <w:numId w:val="10"/>
        </w:numPr>
        <w:spacing w:after="0" w:line="240" w:lineRule="auto"/>
        <w:ind w:left="0" w:firstLine="426"/>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розпорядча частина наказу починається з пункту: </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«1. </w:t>
      </w:r>
      <w:proofErr w:type="spellStart"/>
      <w:r w:rsidRPr="00866967">
        <w:rPr>
          <w:rFonts w:ascii="Times New Roman" w:eastAsia="Times New Roman" w:hAnsi="Times New Roman" w:cs="Times New Roman"/>
          <w:sz w:val="28"/>
          <w:szCs w:val="28"/>
          <w:lang w:val="uk-UA" w:eastAsia="uk-UA"/>
        </w:rPr>
        <w:t>Внести</w:t>
      </w:r>
      <w:proofErr w:type="spellEnd"/>
      <w:r w:rsidRPr="00866967">
        <w:rPr>
          <w:rFonts w:ascii="Times New Roman" w:eastAsia="Times New Roman" w:hAnsi="Times New Roman" w:cs="Times New Roman"/>
          <w:sz w:val="28"/>
          <w:szCs w:val="28"/>
          <w:lang w:val="uk-UA" w:eastAsia="uk-UA"/>
        </w:rPr>
        <w:t xml:space="preserve"> до наказу такі зміни:» у разі викладення змін у тексті наказу; </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21. </w:t>
      </w:r>
      <w:proofErr w:type="spellStart"/>
      <w:r w:rsidRPr="00866967">
        <w:rPr>
          <w:rFonts w:ascii="Times New Roman" w:eastAsia="Times New Roman" w:hAnsi="Times New Roman" w:cs="Times New Roman"/>
          <w:sz w:val="28"/>
          <w:szCs w:val="28"/>
          <w:lang w:val="uk-UA" w:eastAsia="uk-UA"/>
        </w:rPr>
        <w:t>Внести</w:t>
      </w:r>
      <w:proofErr w:type="spellEnd"/>
      <w:r w:rsidRPr="00866967">
        <w:rPr>
          <w:rFonts w:ascii="Times New Roman" w:eastAsia="Times New Roman" w:hAnsi="Times New Roman" w:cs="Times New Roman"/>
          <w:sz w:val="28"/>
          <w:szCs w:val="28"/>
          <w:lang w:val="uk-UA" w:eastAsia="uk-UA"/>
        </w:rPr>
        <w:t xml:space="preserve"> до наказу зміни, що додаються.» у разі викладення змін у вигляді окремого документа;</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3) </w:t>
      </w:r>
      <w:proofErr w:type="spellStart"/>
      <w:r w:rsidRPr="00866967">
        <w:rPr>
          <w:rFonts w:ascii="Times New Roman" w:eastAsia="Times New Roman" w:hAnsi="Times New Roman" w:cs="Times New Roman"/>
          <w:sz w:val="28"/>
          <w:szCs w:val="28"/>
          <w:lang w:val="uk-UA" w:eastAsia="uk-UA"/>
        </w:rPr>
        <w:t>формулюються</w:t>
      </w:r>
      <w:proofErr w:type="spellEnd"/>
      <w:r w:rsidRPr="00866967">
        <w:rPr>
          <w:rFonts w:ascii="Times New Roman" w:eastAsia="Times New Roman" w:hAnsi="Times New Roman" w:cs="Times New Roman"/>
          <w:sz w:val="28"/>
          <w:szCs w:val="28"/>
          <w:lang w:val="uk-UA" w:eastAsia="uk-UA"/>
        </w:rPr>
        <w:t xml:space="preserve"> зміни у вигляді пунктів та підпунктів розпорядчого характеру, наприклад: </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«1. Пункт 2 викласти в такій редакції:..»; </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«2. Пункт 3 виключити»; </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«1) абзац другий пункту 4 доповнити словами...»; </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«2) у підпункті 2 пункту 7 слова «...» замінити словами «...»;</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lastRenderedPageBreak/>
        <w:t>У разі видання наказу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відповідно.</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з кадрових питань (особового складу) оформляються у вигляді індивідуальних і зведених. В індивідуальних наказах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866967" w:rsidRPr="00866967" w:rsidRDefault="00866967" w:rsidP="00866967">
      <w:pPr>
        <w:numPr>
          <w:ilvl w:val="0"/>
          <w:numId w:val="10"/>
        </w:numPr>
        <w:tabs>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Зміст індивідуального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наказах може застосовуватись узагальнений заголовок, наприклад: «Про кадрові питання», «Про особовий склад».</w:t>
      </w:r>
    </w:p>
    <w:p w:rsidR="00866967" w:rsidRPr="00866967" w:rsidRDefault="00866967" w:rsidP="00866967">
      <w:pPr>
        <w:numPr>
          <w:ilvl w:val="0"/>
          <w:numId w:val="10"/>
        </w:numPr>
        <w:tabs>
          <w:tab w:val="num" w:pos="426"/>
          <w:tab w:val="left" w:pos="993"/>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Розпорядча частина наказу з кадрових питань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і малими – його власне ім'я та текст наказу. У зведених наказах прізвища осіб у межах пунктів розміщуються за алфавітом.</w:t>
      </w:r>
    </w:p>
    <w:p w:rsidR="00866967" w:rsidRPr="00866967" w:rsidRDefault="00866967" w:rsidP="00866967">
      <w:pPr>
        <w:numPr>
          <w:ilvl w:val="0"/>
          <w:numId w:val="10"/>
        </w:numPr>
        <w:tabs>
          <w:tab w:val="num" w:pos="426"/>
          <w:tab w:val="left" w:pos="993"/>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У зведених наказах з кадрових питань (особового складу) до розпорядчої частини включається інформація, що розміщується у такій послідовності: прийняття на роботу,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866967" w:rsidRDefault="00866967" w:rsidP="00866967">
      <w:pPr>
        <w:numPr>
          <w:ilvl w:val="0"/>
          <w:numId w:val="10"/>
        </w:numPr>
        <w:tabs>
          <w:tab w:val="num" w:pos="426"/>
          <w:tab w:val="left" w:pos="993"/>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нумеруються у порядку їх видання у межах календарного року; накази з основної діяльності, адміністративно-господарських питань та з кадрових питань (особового складу), руху вихованців мають окрему порядкову нумерацію.</w:t>
      </w:r>
    </w:p>
    <w:p w:rsidR="0098000C" w:rsidRDefault="0098000C" w:rsidP="00866967">
      <w:pPr>
        <w:numPr>
          <w:ilvl w:val="0"/>
          <w:numId w:val="10"/>
        </w:numPr>
        <w:tabs>
          <w:tab w:val="num" w:pos="426"/>
          <w:tab w:val="left" w:pos="993"/>
        </w:tabs>
        <w:spacing w:after="0" w:line="240" w:lineRule="auto"/>
        <w:ind w:left="0"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Для забезпечення ефективної пошуково-інформаційної роботи з наказами з кадрових питань визначити літературний індекс, що додається до порядкового номера наказу:</w:t>
      </w:r>
    </w:p>
    <w:p w:rsidR="001923A4" w:rsidRDefault="0098000C" w:rsidP="0098000C">
      <w:pPr>
        <w:shd w:val="clear" w:color="auto" w:fill="FFFFFF"/>
        <w:spacing w:after="150" w:line="240" w:lineRule="auto"/>
        <w:ind w:left="567"/>
        <w:jc w:val="both"/>
        <w:rPr>
          <w:rFonts w:ascii="Times New Roman" w:eastAsia="Times New Roman" w:hAnsi="Times New Roman" w:cs="Times New Roman"/>
          <w:color w:val="000000"/>
          <w:sz w:val="28"/>
          <w:szCs w:val="28"/>
          <w:lang w:val="uk-UA" w:eastAsia="ru-RU"/>
        </w:rPr>
      </w:pPr>
      <w:r w:rsidRPr="0098000C">
        <w:rPr>
          <w:rFonts w:ascii="Times New Roman" w:eastAsia="Times New Roman" w:hAnsi="Times New Roman" w:cs="Times New Roman"/>
          <w:color w:val="000000"/>
          <w:sz w:val="28"/>
          <w:szCs w:val="28"/>
          <w:u w:val="single"/>
          <w:lang w:val="uk-UA" w:eastAsia="ru-RU"/>
        </w:rPr>
        <w:t>накази з кадрових питань закладу тривалого строку зберігання</w:t>
      </w:r>
      <w:r w:rsidRPr="0098000C">
        <w:rPr>
          <w:rFonts w:ascii="Times New Roman" w:eastAsia="Times New Roman" w:hAnsi="Times New Roman" w:cs="Times New Roman"/>
          <w:color w:val="000000"/>
          <w:sz w:val="28"/>
          <w:szCs w:val="28"/>
          <w:lang w:val="uk-UA" w:eastAsia="ru-RU"/>
        </w:rPr>
        <w:t> – </w:t>
      </w:r>
      <w:r w:rsidRPr="0098000C">
        <w:rPr>
          <w:rFonts w:ascii="Times New Roman" w:eastAsia="Times New Roman" w:hAnsi="Times New Roman" w:cs="Times New Roman"/>
          <w:b/>
          <w:color w:val="000000"/>
          <w:sz w:val="28"/>
          <w:szCs w:val="28"/>
          <w:lang w:val="uk-UA" w:eastAsia="ru-RU"/>
        </w:rPr>
        <w:t>№2/к/</w:t>
      </w:r>
      <w:proofErr w:type="spellStart"/>
      <w:r w:rsidRPr="0098000C">
        <w:rPr>
          <w:rFonts w:ascii="Times New Roman" w:eastAsia="Times New Roman" w:hAnsi="Times New Roman" w:cs="Times New Roman"/>
          <w:b/>
          <w:color w:val="000000"/>
          <w:sz w:val="28"/>
          <w:szCs w:val="28"/>
          <w:lang w:val="uk-UA" w:eastAsia="ru-RU"/>
        </w:rPr>
        <w:t>тр</w:t>
      </w:r>
      <w:proofErr w:type="spellEnd"/>
      <w:r w:rsidRPr="0098000C">
        <w:rPr>
          <w:rFonts w:ascii="Times New Roman" w:eastAsia="Times New Roman" w:hAnsi="Times New Roman" w:cs="Times New Roman"/>
          <w:color w:val="000000"/>
          <w:sz w:val="28"/>
          <w:szCs w:val="28"/>
          <w:lang w:val="uk-UA" w:eastAsia="ru-RU"/>
        </w:rPr>
        <w:t xml:space="preserve"> </w:t>
      </w:r>
    </w:p>
    <w:p w:rsidR="001923A4" w:rsidRDefault="0098000C" w:rsidP="0098000C">
      <w:pPr>
        <w:shd w:val="clear" w:color="auto" w:fill="FFFFFF"/>
        <w:spacing w:after="150" w:line="240" w:lineRule="auto"/>
        <w:ind w:left="567"/>
        <w:jc w:val="both"/>
        <w:rPr>
          <w:rFonts w:ascii="Times New Roman" w:eastAsia="Times New Roman" w:hAnsi="Times New Roman" w:cs="Times New Roman"/>
          <w:color w:val="000000"/>
          <w:sz w:val="28"/>
          <w:szCs w:val="28"/>
          <w:lang w:val="uk-UA" w:eastAsia="ru-RU"/>
        </w:rPr>
      </w:pPr>
      <w:r w:rsidRPr="0098000C">
        <w:rPr>
          <w:rFonts w:ascii="Times New Roman" w:eastAsia="Times New Roman" w:hAnsi="Times New Roman" w:cs="Times New Roman"/>
          <w:color w:val="000000"/>
          <w:sz w:val="28"/>
          <w:szCs w:val="28"/>
          <w:lang w:val="uk-UA" w:eastAsia="ru-RU"/>
        </w:rPr>
        <w:t xml:space="preserve">про встановлення рівня оплати праці, надання матеріальної допомоги - </w:t>
      </w:r>
      <w:r w:rsidRPr="0098000C">
        <w:rPr>
          <w:rFonts w:ascii="Times New Roman" w:eastAsia="Times New Roman" w:hAnsi="Times New Roman" w:cs="Times New Roman"/>
          <w:b/>
          <w:color w:val="000000"/>
          <w:sz w:val="28"/>
          <w:szCs w:val="28"/>
          <w:lang w:val="uk-UA" w:eastAsia="ru-RU"/>
        </w:rPr>
        <w:t>№2/</w:t>
      </w:r>
      <w:proofErr w:type="spellStart"/>
      <w:r w:rsidRPr="0098000C">
        <w:rPr>
          <w:rFonts w:ascii="Times New Roman" w:eastAsia="Times New Roman" w:hAnsi="Times New Roman" w:cs="Times New Roman"/>
          <w:b/>
          <w:color w:val="000000"/>
          <w:sz w:val="28"/>
          <w:szCs w:val="28"/>
          <w:lang w:val="uk-UA" w:eastAsia="ru-RU"/>
        </w:rPr>
        <w:t>зп</w:t>
      </w:r>
      <w:proofErr w:type="spellEnd"/>
      <w:r w:rsidRPr="0098000C">
        <w:rPr>
          <w:rFonts w:ascii="Times New Roman" w:eastAsia="Times New Roman" w:hAnsi="Times New Roman" w:cs="Times New Roman"/>
          <w:b/>
          <w:color w:val="000000"/>
          <w:sz w:val="28"/>
          <w:szCs w:val="28"/>
          <w:lang w:val="uk-UA" w:eastAsia="ru-RU"/>
        </w:rPr>
        <w:t>/</w:t>
      </w:r>
      <w:proofErr w:type="spellStart"/>
      <w:r w:rsidRPr="0098000C">
        <w:rPr>
          <w:rFonts w:ascii="Times New Roman" w:eastAsia="Times New Roman" w:hAnsi="Times New Roman" w:cs="Times New Roman"/>
          <w:b/>
          <w:color w:val="000000"/>
          <w:sz w:val="28"/>
          <w:szCs w:val="28"/>
          <w:lang w:val="uk-UA" w:eastAsia="ru-RU"/>
        </w:rPr>
        <w:t>тр</w:t>
      </w:r>
      <w:proofErr w:type="spellEnd"/>
      <w:r w:rsidRPr="0098000C">
        <w:rPr>
          <w:rFonts w:ascii="Times New Roman" w:eastAsia="Times New Roman" w:hAnsi="Times New Roman" w:cs="Times New Roman"/>
          <w:color w:val="000000"/>
          <w:sz w:val="28"/>
          <w:szCs w:val="28"/>
          <w:lang w:val="uk-UA" w:eastAsia="ru-RU"/>
        </w:rPr>
        <w:t>;</w:t>
      </w:r>
    </w:p>
    <w:p w:rsidR="001923A4" w:rsidRDefault="0098000C" w:rsidP="0098000C">
      <w:pPr>
        <w:shd w:val="clear" w:color="auto" w:fill="FFFFFF"/>
        <w:spacing w:after="150" w:line="240" w:lineRule="auto"/>
        <w:ind w:left="567"/>
        <w:jc w:val="both"/>
        <w:rPr>
          <w:rFonts w:ascii="Times New Roman" w:eastAsia="Times New Roman" w:hAnsi="Times New Roman" w:cs="Times New Roman"/>
          <w:color w:val="000000"/>
          <w:sz w:val="28"/>
          <w:szCs w:val="28"/>
          <w:lang w:val="uk-UA" w:eastAsia="ru-RU"/>
        </w:rPr>
      </w:pPr>
      <w:r w:rsidRPr="0098000C">
        <w:rPr>
          <w:rFonts w:ascii="Times New Roman" w:eastAsia="Times New Roman" w:hAnsi="Times New Roman" w:cs="Times New Roman"/>
          <w:color w:val="000000"/>
          <w:sz w:val="28"/>
          <w:szCs w:val="28"/>
          <w:lang w:val="uk-UA" w:eastAsia="ru-RU"/>
        </w:rPr>
        <w:t xml:space="preserve"> про надання відпусток з важкими, шкідливими та небезпечними умовами праці, для догляду за дитиною, без збереження заробітної плати </w:t>
      </w:r>
      <w:r w:rsidRPr="0098000C">
        <w:rPr>
          <w:rFonts w:ascii="Times New Roman" w:eastAsia="Times New Roman" w:hAnsi="Times New Roman" w:cs="Times New Roman"/>
          <w:b/>
          <w:color w:val="000000"/>
          <w:sz w:val="28"/>
          <w:szCs w:val="28"/>
          <w:lang w:val="uk-UA" w:eastAsia="ru-RU"/>
        </w:rPr>
        <w:t>-№2/</w:t>
      </w:r>
      <w:proofErr w:type="spellStart"/>
      <w:r w:rsidRPr="0098000C">
        <w:rPr>
          <w:rFonts w:ascii="Times New Roman" w:eastAsia="Times New Roman" w:hAnsi="Times New Roman" w:cs="Times New Roman"/>
          <w:b/>
          <w:color w:val="000000"/>
          <w:sz w:val="28"/>
          <w:szCs w:val="28"/>
          <w:lang w:val="uk-UA" w:eastAsia="ru-RU"/>
        </w:rPr>
        <w:t>вн</w:t>
      </w:r>
      <w:proofErr w:type="spellEnd"/>
      <w:r w:rsidRPr="0098000C">
        <w:rPr>
          <w:rFonts w:ascii="Times New Roman" w:eastAsia="Times New Roman" w:hAnsi="Times New Roman" w:cs="Times New Roman"/>
          <w:b/>
          <w:color w:val="000000"/>
          <w:sz w:val="28"/>
          <w:szCs w:val="28"/>
          <w:lang w:val="uk-UA" w:eastAsia="ru-RU"/>
        </w:rPr>
        <w:t>/</w:t>
      </w:r>
      <w:proofErr w:type="spellStart"/>
      <w:r w:rsidRPr="0098000C">
        <w:rPr>
          <w:rFonts w:ascii="Times New Roman" w:eastAsia="Times New Roman" w:hAnsi="Times New Roman" w:cs="Times New Roman"/>
          <w:b/>
          <w:color w:val="000000"/>
          <w:sz w:val="28"/>
          <w:szCs w:val="28"/>
          <w:lang w:val="uk-UA" w:eastAsia="ru-RU"/>
        </w:rPr>
        <w:t>тр</w:t>
      </w:r>
      <w:proofErr w:type="spellEnd"/>
      <w:r w:rsidRPr="0098000C">
        <w:rPr>
          <w:rFonts w:ascii="Times New Roman" w:eastAsia="Times New Roman" w:hAnsi="Times New Roman" w:cs="Times New Roman"/>
          <w:color w:val="000000"/>
          <w:sz w:val="28"/>
          <w:szCs w:val="28"/>
          <w:lang w:val="uk-UA" w:eastAsia="ru-RU"/>
        </w:rPr>
        <w:t xml:space="preserve">; </w:t>
      </w:r>
    </w:p>
    <w:p w:rsidR="0098000C" w:rsidRPr="0098000C" w:rsidRDefault="0098000C" w:rsidP="0098000C">
      <w:pPr>
        <w:shd w:val="clear" w:color="auto" w:fill="FFFFFF"/>
        <w:spacing w:after="150" w:line="240" w:lineRule="auto"/>
        <w:ind w:left="567"/>
        <w:jc w:val="both"/>
        <w:rPr>
          <w:rFonts w:ascii="Times New Roman" w:eastAsia="Times New Roman" w:hAnsi="Times New Roman" w:cs="Times New Roman"/>
          <w:color w:val="000000"/>
          <w:sz w:val="28"/>
          <w:szCs w:val="28"/>
          <w:lang w:val="uk-UA" w:eastAsia="ru-RU"/>
        </w:rPr>
      </w:pPr>
      <w:r w:rsidRPr="0098000C">
        <w:rPr>
          <w:rFonts w:ascii="Times New Roman" w:eastAsia="Times New Roman" w:hAnsi="Times New Roman" w:cs="Times New Roman"/>
          <w:color w:val="000000"/>
          <w:sz w:val="28"/>
          <w:szCs w:val="28"/>
          <w:lang w:val="uk-UA" w:eastAsia="ru-RU"/>
        </w:rPr>
        <w:t xml:space="preserve">по догляду за дитиною до досягнення нею шестирічного віку </w:t>
      </w:r>
      <w:r w:rsidRPr="0098000C">
        <w:rPr>
          <w:rFonts w:ascii="Times New Roman" w:eastAsia="Times New Roman" w:hAnsi="Times New Roman" w:cs="Times New Roman"/>
          <w:b/>
          <w:color w:val="000000"/>
          <w:sz w:val="28"/>
          <w:szCs w:val="28"/>
          <w:lang w:val="uk-UA" w:eastAsia="ru-RU"/>
        </w:rPr>
        <w:t>-№2/ДД/</w:t>
      </w:r>
      <w:proofErr w:type="spellStart"/>
      <w:r w:rsidRPr="0098000C">
        <w:rPr>
          <w:rFonts w:ascii="Times New Roman" w:eastAsia="Times New Roman" w:hAnsi="Times New Roman" w:cs="Times New Roman"/>
          <w:b/>
          <w:color w:val="000000"/>
          <w:sz w:val="28"/>
          <w:szCs w:val="28"/>
          <w:lang w:val="uk-UA" w:eastAsia="ru-RU"/>
        </w:rPr>
        <w:t>тр</w:t>
      </w:r>
      <w:proofErr w:type="spellEnd"/>
      <w:r w:rsidRPr="0098000C">
        <w:rPr>
          <w:rFonts w:ascii="Times New Roman" w:eastAsia="Times New Roman" w:hAnsi="Times New Roman" w:cs="Times New Roman"/>
          <w:color w:val="000000"/>
          <w:sz w:val="28"/>
          <w:szCs w:val="28"/>
          <w:lang w:val="uk-UA" w:eastAsia="ru-RU"/>
        </w:rPr>
        <w:t>);</w:t>
      </w:r>
    </w:p>
    <w:p w:rsidR="001923A4" w:rsidRDefault="0098000C" w:rsidP="0098000C">
      <w:pPr>
        <w:shd w:val="clear" w:color="auto" w:fill="FFFFFF"/>
        <w:spacing w:after="150" w:line="240" w:lineRule="auto"/>
        <w:ind w:left="567"/>
        <w:jc w:val="both"/>
        <w:rPr>
          <w:rFonts w:ascii="Times New Roman" w:eastAsia="Times New Roman" w:hAnsi="Times New Roman" w:cs="Times New Roman"/>
          <w:color w:val="000000"/>
          <w:sz w:val="28"/>
          <w:szCs w:val="28"/>
          <w:lang w:val="uk-UA" w:eastAsia="ru-RU"/>
        </w:rPr>
      </w:pPr>
      <w:r w:rsidRPr="001923A4">
        <w:rPr>
          <w:rFonts w:ascii="Times New Roman" w:eastAsia="Times New Roman" w:hAnsi="Times New Roman" w:cs="Times New Roman"/>
          <w:color w:val="000000"/>
          <w:sz w:val="28"/>
          <w:szCs w:val="28"/>
          <w:u w:val="single"/>
          <w:lang w:val="uk-UA" w:eastAsia="ru-RU"/>
        </w:rPr>
        <w:lastRenderedPageBreak/>
        <w:t>накази з кадрових питань закладу тимчасового строку зберігання</w:t>
      </w:r>
      <w:r w:rsidRPr="0098000C">
        <w:rPr>
          <w:rFonts w:ascii="Times New Roman" w:eastAsia="Times New Roman" w:hAnsi="Times New Roman" w:cs="Times New Roman"/>
          <w:color w:val="000000"/>
          <w:sz w:val="28"/>
          <w:szCs w:val="28"/>
          <w:lang w:val="uk-UA" w:eastAsia="ru-RU"/>
        </w:rPr>
        <w:t> – </w:t>
      </w:r>
      <w:r w:rsidRPr="0098000C">
        <w:rPr>
          <w:rFonts w:ascii="Times New Roman" w:eastAsia="Times New Roman" w:hAnsi="Times New Roman" w:cs="Times New Roman"/>
          <w:b/>
          <w:color w:val="000000"/>
          <w:sz w:val="28"/>
          <w:szCs w:val="28"/>
          <w:lang w:val="uk-UA" w:eastAsia="ru-RU"/>
        </w:rPr>
        <w:t>№2/к/</w:t>
      </w:r>
      <w:proofErr w:type="spellStart"/>
      <w:r w:rsidRPr="0098000C">
        <w:rPr>
          <w:rFonts w:ascii="Times New Roman" w:eastAsia="Times New Roman" w:hAnsi="Times New Roman" w:cs="Times New Roman"/>
          <w:b/>
          <w:color w:val="000000"/>
          <w:sz w:val="28"/>
          <w:szCs w:val="28"/>
          <w:lang w:val="uk-UA" w:eastAsia="ru-RU"/>
        </w:rPr>
        <w:t>тм</w:t>
      </w:r>
      <w:proofErr w:type="spellEnd"/>
      <w:r w:rsidRPr="0098000C">
        <w:rPr>
          <w:rFonts w:ascii="Times New Roman" w:eastAsia="Times New Roman" w:hAnsi="Times New Roman" w:cs="Times New Roman"/>
          <w:color w:val="000000"/>
          <w:sz w:val="28"/>
          <w:szCs w:val="28"/>
          <w:lang w:val="uk-UA" w:eastAsia="ru-RU"/>
        </w:rPr>
        <w:t xml:space="preserve"> </w:t>
      </w:r>
    </w:p>
    <w:p w:rsidR="0098000C" w:rsidRPr="0098000C" w:rsidRDefault="0098000C" w:rsidP="0098000C">
      <w:pPr>
        <w:shd w:val="clear" w:color="auto" w:fill="FFFFFF"/>
        <w:spacing w:after="150" w:line="240" w:lineRule="auto"/>
        <w:ind w:left="567"/>
        <w:jc w:val="both"/>
        <w:rPr>
          <w:rFonts w:ascii="Times New Roman" w:eastAsia="Times New Roman" w:hAnsi="Times New Roman" w:cs="Times New Roman"/>
          <w:color w:val="000000"/>
          <w:sz w:val="28"/>
          <w:szCs w:val="28"/>
          <w:lang w:val="uk-UA" w:eastAsia="ru-RU"/>
        </w:rPr>
      </w:pPr>
      <w:r w:rsidRPr="0098000C">
        <w:rPr>
          <w:rFonts w:ascii="Times New Roman" w:eastAsia="Times New Roman" w:hAnsi="Times New Roman" w:cs="Times New Roman"/>
          <w:color w:val="000000"/>
          <w:sz w:val="28"/>
          <w:szCs w:val="28"/>
          <w:lang w:val="uk-UA" w:eastAsia="ru-RU"/>
        </w:rPr>
        <w:t xml:space="preserve">про надання працівникам щорічних відпусток, додаткових соціальних відпусток працівникам, які мають дітей, відпусток у зв´язку з навчанням - </w:t>
      </w:r>
      <w:r w:rsidRPr="0098000C">
        <w:rPr>
          <w:rFonts w:ascii="Times New Roman" w:eastAsia="Times New Roman" w:hAnsi="Times New Roman" w:cs="Times New Roman"/>
          <w:b/>
          <w:color w:val="000000"/>
          <w:sz w:val="28"/>
          <w:szCs w:val="28"/>
          <w:lang w:val="uk-UA" w:eastAsia="ru-RU"/>
        </w:rPr>
        <w:t>№2/в</w:t>
      </w:r>
      <w:r w:rsidRPr="0098000C">
        <w:rPr>
          <w:rFonts w:ascii="Times New Roman" w:eastAsia="Times New Roman" w:hAnsi="Times New Roman" w:cs="Times New Roman"/>
          <w:color w:val="000000"/>
          <w:sz w:val="28"/>
          <w:szCs w:val="28"/>
          <w:lang w:val="uk-UA" w:eastAsia="ru-RU"/>
        </w:rPr>
        <w:t>;</w:t>
      </w:r>
    </w:p>
    <w:p w:rsidR="0098000C" w:rsidRPr="001923A4" w:rsidRDefault="001923A4" w:rsidP="001923A4">
      <w:pPr>
        <w:shd w:val="clear" w:color="auto" w:fill="FFFFFF"/>
        <w:spacing w:after="15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накази з руху вихованців</w:t>
      </w:r>
      <w:r w:rsidR="0098000C" w:rsidRPr="0098000C">
        <w:rPr>
          <w:rFonts w:ascii="Times New Roman" w:eastAsia="Times New Roman" w:hAnsi="Times New Roman" w:cs="Times New Roman"/>
          <w:color w:val="000000"/>
          <w:sz w:val="28"/>
          <w:szCs w:val="28"/>
          <w:lang w:val="uk-UA" w:eastAsia="ru-RU"/>
        </w:rPr>
        <w:t> – </w:t>
      </w:r>
      <w:r w:rsidR="0098000C" w:rsidRPr="0098000C">
        <w:rPr>
          <w:rFonts w:ascii="Times New Roman" w:eastAsia="Times New Roman" w:hAnsi="Times New Roman" w:cs="Times New Roman"/>
          <w:b/>
          <w:color w:val="000000"/>
          <w:sz w:val="28"/>
          <w:szCs w:val="28"/>
          <w:lang w:val="uk-UA" w:eastAsia="ru-RU"/>
        </w:rPr>
        <w:t>№2/д</w:t>
      </w:r>
      <w:r w:rsidR="0098000C" w:rsidRPr="0098000C">
        <w:rPr>
          <w:rFonts w:ascii="Times New Roman" w:eastAsia="Times New Roman" w:hAnsi="Times New Roman" w:cs="Times New Roman"/>
          <w:color w:val="000000"/>
          <w:sz w:val="28"/>
          <w:szCs w:val="28"/>
          <w:lang w:val="uk-UA" w:eastAsia="ru-RU"/>
        </w:rPr>
        <w:t>.</w:t>
      </w:r>
    </w:p>
    <w:p w:rsidR="00101BDB" w:rsidRPr="00866967" w:rsidRDefault="00101BDB" w:rsidP="00101BDB">
      <w:pPr>
        <w:tabs>
          <w:tab w:val="left" w:pos="993"/>
        </w:tabs>
        <w:spacing w:after="0" w:line="240" w:lineRule="auto"/>
        <w:jc w:val="both"/>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Протоколи</w:t>
      </w:r>
    </w:p>
    <w:p w:rsidR="00866967" w:rsidRPr="00866967" w:rsidRDefault="00866967" w:rsidP="00866967">
      <w:pPr>
        <w:numPr>
          <w:ilvl w:val="0"/>
          <w:numId w:val="11"/>
        </w:numPr>
        <w:tabs>
          <w:tab w:val="num" w:pos="426"/>
          <w:tab w:val="left" w:pos="993"/>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У протоколах фіксується інформація про хід ведення засідань, ухвалення рішень дорадчими та колегіальними органами, комісіями тощо (наприклад, педагогічною радою, батьківськими зборами, засіданнями комісій).</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Протоколи органів управління закладу освіти, визначені законами, ведуться в паперовому та/або електронному вигляді (за наявності технічної можливості та відповідно до Порядку роботи з електронними документами). Протокол оформлюється на офіційному бланку колегіального органу (за наявності) або на чистому аркуші паперу формату А4 (210×297 міліметрів).</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Протоколи засідання педагогічної ради нумеруються упродовж навчального року. Нумерація протоколів інших колегіальних та дорадчих органів ведеться окремо за кожною групою протоколів засідань відповідного колегіального органу в межах календарного року або навчального року, як визначено положенням про відповідний орган.</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Датою протоколу є дата проведення засідання. Номер протоколу повинен відповідати порядковому номеру засідання.</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Текст протоколу складається зі вступної та основної частин.</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 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 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 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866967" w:rsidRPr="00866967" w:rsidRDefault="00866967" w:rsidP="004A7B03">
      <w:pPr>
        <w:numPr>
          <w:ilvl w:val="0"/>
          <w:numId w:val="11"/>
        </w:numPr>
        <w:tabs>
          <w:tab w:val="num" w:pos="426"/>
          <w:tab w:val="left" w:pos="993"/>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lastRenderedPageBreak/>
        <w:t xml:space="preserve">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 Зазначені слова друкуються великими літерами без відступу від межі лівого поля. Після слів ставиться двокрапка. Після слова «СЛУХАЛИ» зазначається текст виступу основного доповідача. </w:t>
      </w:r>
    </w:p>
    <w:p w:rsidR="00866967" w:rsidRPr="00866967" w:rsidRDefault="00866967" w:rsidP="004A7B03">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Прізвище та власне ім'я кожного доповідача друкуються з нового рядка. Текст виступу викладається у третій особі однини.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w:t>
      </w:r>
    </w:p>
    <w:p w:rsidR="00866967" w:rsidRPr="00866967" w:rsidRDefault="00866967" w:rsidP="0086696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«Текст доповіді (виступу, інформації) додається до протоколу». </w:t>
      </w:r>
    </w:p>
    <w:p w:rsidR="00866967" w:rsidRPr="00866967" w:rsidRDefault="00866967" w:rsidP="0086696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Після слова «ВИСТУПИЛИ» фіксуються виступи тих осіб, які взяли участь в обговоренні доповіді. Виступи оформляються у протоколі із зазначенням посад (за потреби), прізвищ та власних імен промовців у називному відмінку, а також з викладенням змісту питання та відповідей на нього. </w:t>
      </w:r>
    </w:p>
    <w:p w:rsidR="00866967" w:rsidRPr="00866967" w:rsidRDefault="00866967" w:rsidP="00866967">
      <w:p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Зміст виступів викладається від третьої особи однини. Після слова «ВИРІШИЛИ» («УХВАЛИЛИ», «ПОСТАНОВИЛИ»)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 Рішення, що містять кілька питань, поділяють на пункти і підпункти, які нумеруються арабськими цифрами. Підпункти нумеруються цифрами з дужкою.</w:t>
      </w:r>
    </w:p>
    <w:p w:rsidR="00866967" w:rsidRPr="00866967" w:rsidRDefault="00866967" w:rsidP="00866967">
      <w:pPr>
        <w:numPr>
          <w:ilvl w:val="0"/>
          <w:numId w:val="11"/>
        </w:numPr>
        <w:tabs>
          <w:tab w:val="num" w:pos="426"/>
          <w:tab w:val="left" w:pos="993"/>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866967" w:rsidRPr="00866967" w:rsidRDefault="00866967" w:rsidP="00866967">
      <w:pPr>
        <w:numPr>
          <w:ilvl w:val="0"/>
          <w:numId w:val="11"/>
        </w:numPr>
        <w:tabs>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Протокол підписується головуючим на засіданні колегіального органу та секретарем.</w:t>
      </w: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Службові листи</w:t>
      </w:r>
    </w:p>
    <w:p w:rsidR="00866967" w:rsidRPr="00866967" w:rsidRDefault="00866967" w:rsidP="00866967">
      <w:pPr>
        <w:numPr>
          <w:ilvl w:val="0"/>
          <w:numId w:val="12"/>
        </w:numPr>
        <w:tabs>
          <w:tab w:val="clear" w:pos="720"/>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Службові листи складаються з метою обміну інформацією між закладом освіти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866967" w:rsidRPr="00866967" w:rsidRDefault="00866967" w:rsidP="00866967">
      <w:pPr>
        <w:numPr>
          <w:ilvl w:val="0"/>
          <w:numId w:val="12"/>
        </w:numPr>
        <w:tabs>
          <w:tab w:val="clear" w:pos="720"/>
          <w:tab w:val="num" w:pos="426"/>
        </w:tabs>
        <w:spacing w:after="0" w:line="240" w:lineRule="auto"/>
        <w:ind w:left="0" w:firstLine="426"/>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Лист має такі реквізити: дата, реєстраційний індекс, посилання на документ, на який дається відповідь, адресат, заголовок до тексту, текст, відмітка про наявність додатків (у разі потреби), підпис, відмітка про виконавця. </w:t>
      </w:r>
    </w:p>
    <w:p w:rsidR="00866967" w:rsidRPr="00866967" w:rsidRDefault="00866967" w:rsidP="00866967">
      <w:pPr>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Датою листа є дата його підписання, яка повинна збігатися із датою реєстрації вихідної кореспонденції.</w:t>
      </w: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IV. Реєстрація документів</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lastRenderedPageBreak/>
        <w:t>Документи в закладі освіти реєструються централізовано незалежно від способу їх створення, одержання чи відтворення. У закладі освіти може застосовуватися автоматизована форма реєстрації документів з використанням спеціальних комп'ютерних програм (за наявності).</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Реєстрація документів здійснюється відповідно до Правил організації діловодства та архівного зберігання документів.</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Документи, які надходять до закладу освіти, реєструються в журна</w:t>
      </w:r>
      <w:r w:rsidR="004A7B03">
        <w:rPr>
          <w:rFonts w:ascii="Times New Roman" w:eastAsia="Times New Roman" w:hAnsi="Times New Roman" w:cs="Times New Roman"/>
          <w:sz w:val="28"/>
          <w:szCs w:val="28"/>
          <w:lang w:val="uk-UA" w:eastAsia="uk-UA"/>
        </w:rPr>
        <w:t>лі вхідних документів (</w:t>
      </w:r>
      <w:r w:rsidR="004A7B03" w:rsidRPr="004A7B03">
        <w:rPr>
          <w:rFonts w:ascii="Times New Roman" w:eastAsia="Times New Roman" w:hAnsi="Times New Roman" w:cs="Times New Roman"/>
          <w:b/>
          <w:sz w:val="28"/>
          <w:szCs w:val="28"/>
          <w:lang w:val="uk-UA" w:eastAsia="uk-UA"/>
        </w:rPr>
        <w:t>Додаток 7</w:t>
      </w:r>
      <w:r w:rsidRPr="00866967">
        <w:rPr>
          <w:rFonts w:ascii="Times New Roman" w:eastAsia="Times New Roman" w:hAnsi="Times New Roman" w:cs="Times New Roman"/>
          <w:sz w:val="28"/>
          <w:szCs w:val="28"/>
          <w:lang w:val="uk-UA" w:eastAsia="uk-UA"/>
        </w:rPr>
        <w:t>), ті, що відправляються, – у журналі вихідних документів (</w:t>
      </w:r>
      <w:r w:rsidR="004A7B03">
        <w:rPr>
          <w:rFonts w:ascii="Times New Roman" w:eastAsia="Times New Roman" w:hAnsi="Times New Roman" w:cs="Times New Roman"/>
          <w:b/>
          <w:sz w:val="28"/>
          <w:szCs w:val="28"/>
          <w:lang w:val="uk-UA" w:eastAsia="uk-UA"/>
        </w:rPr>
        <w:t>Додаток 8</w:t>
      </w:r>
      <w:r w:rsidRPr="00866967">
        <w:rPr>
          <w:rFonts w:ascii="Times New Roman" w:eastAsia="Times New Roman" w:hAnsi="Times New Roman" w:cs="Times New Roman"/>
          <w:sz w:val="28"/>
          <w:szCs w:val="28"/>
          <w:lang w:val="uk-UA" w:eastAsia="uk-UA"/>
        </w:rPr>
        <w:t>), внутрішні – у журналі внутрішніх документів (</w:t>
      </w:r>
      <w:r w:rsidRPr="004A7B03">
        <w:rPr>
          <w:rFonts w:ascii="Times New Roman" w:eastAsia="Times New Roman" w:hAnsi="Times New Roman" w:cs="Times New Roman"/>
          <w:b/>
          <w:sz w:val="28"/>
          <w:szCs w:val="28"/>
          <w:lang w:val="uk-UA" w:eastAsia="uk-UA"/>
        </w:rPr>
        <w:t>Додат</w:t>
      </w:r>
      <w:r w:rsidR="004A7B03" w:rsidRPr="004A7B03">
        <w:rPr>
          <w:rFonts w:ascii="Times New Roman" w:eastAsia="Times New Roman" w:hAnsi="Times New Roman" w:cs="Times New Roman"/>
          <w:b/>
          <w:sz w:val="28"/>
          <w:szCs w:val="28"/>
          <w:lang w:val="uk-UA" w:eastAsia="uk-UA"/>
        </w:rPr>
        <w:t>ок 9</w:t>
      </w:r>
      <w:r w:rsidRPr="00866967">
        <w:rPr>
          <w:rFonts w:ascii="Times New Roman" w:eastAsia="Times New Roman" w:hAnsi="Times New Roman" w:cs="Times New Roman"/>
          <w:sz w:val="28"/>
          <w:szCs w:val="28"/>
          <w:lang w:val="uk-UA" w:eastAsia="uk-UA"/>
        </w:rPr>
        <w:t>), накази – у журналах реєстрації наказів (</w:t>
      </w:r>
      <w:r w:rsidRPr="004A7B03">
        <w:rPr>
          <w:rFonts w:ascii="Times New Roman" w:eastAsia="Times New Roman" w:hAnsi="Times New Roman" w:cs="Times New Roman"/>
          <w:b/>
          <w:sz w:val="28"/>
          <w:szCs w:val="28"/>
          <w:lang w:val="uk-UA" w:eastAsia="uk-UA"/>
        </w:rPr>
        <w:t>Додаток 6</w:t>
      </w:r>
      <w:r w:rsidRPr="00866967">
        <w:rPr>
          <w:rFonts w:ascii="Times New Roman" w:eastAsia="Times New Roman" w:hAnsi="Times New Roman" w:cs="Times New Roman"/>
          <w:sz w:val="28"/>
          <w:szCs w:val="28"/>
          <w:lang w:val="uk-UA" w:eastAsia="uk-UA"/>
        </w:rPr>
        <w:t>). Перелік документів, що не підлягають обов’язковій реєстрації спеціально призначеною для ць</w:t>
      </w:r>
      <w:r w:rsidR="004A7B03">
        <w:rPr>
          <w:rFonts w:ascii="Times New Roman" w:eastAsia="Times New Roman" w:hAnsi="Times New Roman" w:cs="Times New Roman"/>
          <w:sz w:val="28"/>
          <w:szCs w:val="28"/>
          <w:lang w:val="uk-UA" w:eastAsia="uk-UA"/>
        </w:rPr>
        <w:t xml:space="preserve">ого особою, наведено у </w:t>
      </w:r>
      <w:r w:rsidR="004A7B03" w:rsidRPr="004A7B03">
        <w:rPr>
          <w:rFonts w:ascii="Times New Roman" w:eastAsia="Times New Roman" w:hAnsi="Times New Roman" w:cs="Times New Roman"/>
          <w:b/>
          <w:sz w:val="28"/>
          <w:szCs w:val="28"/>
          <w:lang w:val="uk-UA" w:eastAsia="uk-UA"/>
        </w:rPr>
        <w:t>Додатку 10</w:t>
      </w:r>
      <w:r w:rsidRPr="00866967">
        <w:rPr>
          <w:rFonts w:ascii="Times New Roman" w:eastAsia="Times New Roman" w:hAnsi="Times New Roman" w:cs="Times New Roman"/>
          <w:sz w:val="28"/>
          <w:szCs w:val="28"/>
          <w:lang w:val="uk-UA" w:eastAsia="uk-UA"/>
        </w:rPr>
        <w:t xml:space="preserve"> до цієї Інструкції.</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Документи реєструються за групами залежно від назви виду, автора та змісту. Окремо реєструються: </w:t>
      </w:r>
    </w:p>
    <w:p w:rsidR="00866967" w:rsidRPr="00866967" w:rsidRDefault="00866967" w:rsidP="00866967">
      <w:pPr>
        <w:numPr>
          <w:ilvl w:val="0"/>
          <w:numId w:val="20"/>
        </w:numPr>
        <w:tabs>
          <w:tab w:val="left" w:pos="851"/>
        </w:tabs>
        <w:spacing w:after="0" w:line="240" w:lineRule="auto"/>
        <w:ind w:firstLine="567"/>
        <w:contextualSpacing/>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вхідні документи;</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з основної діяльності;</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з руху вихованців;</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з адміністративно-господарських питань;</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з кадрових питань тривалого зберігання (75 років);</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накази з кадрових питань тимчасового строку зберігання (5 років);</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внутрішні документи (протоколи, довідки, доповідні, пояснювальні записки, заяви працівників тощо);</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бухгалтерські документи (за умови ведення бухгалтерського обліку безпосередньо закладом);</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звернення громадян, у тому числі батьків або законних представників вихованців;</w:t>
      </w:r>
    </w:p>
    <w:p w:rsidR="00866967" w:rsidRPr="00866967" w:rsidRDefault="00866967" w:rsidP="00866967">
      <w:pPr>
        <w:numPr>
          <w:ilvl w:val="0"/>
          <w:numId w:val="20"/>
        </w:numPr>
        <w:tabs>
          <w:tab w:val="left" w:pos="851"/>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запити на публічну інформацію.</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Для вхідних документів реєстраційний індекс складається з порядкового номера та індексу справи за номенклатурою, наприклад 89/01-10, де 89 – порядковий номер документа у межах року, 01-10 – індекс справи за номенклатурою справ.</w:t>
      </w:r>
    </w:p>
    <w:p w:rsidR="00866967" w:rsidRPr="00866967" w:rsidRDefault="00866967" w:rsidP="00866967">
      <w:pPr>
        <w:numPr>
          <w:ilvl w:val="0"/>
          <w:numId w:val="13"/>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У вихідного та внутрішнього (за винятком наказів, протоколів) документа реєстраційний індекс складається з індексу справи за </w:t>
      </w:r>
      <w:r w:rsidRPr="00866967">
        <w:rPr>
          <w:rFonts w:ascii="Times New Roman" w:eastAsia="Times New Roman" w:hAnsi="Times New Roman" w:cs="Times New Roman"/>
          <w:sz w:val="28"/>
          <w:szCs w:val="28"/>
          <w:lang w:val="uk-UA" w:eastAsia="uk-UA"/>
        </w:rPr>
        <w:lastRenderedPageBreak/>
        <w:t>номенклатурою справ та порядкового номера, наприклад 01-10/176, де 01-10 – індекс справи за номенклатурою справ, 176 – порядковий номер документа у межах року. Реєстраційний індекс може доповнюватися іншими позначеннями, що забезпечують його систематизацію та пошук.</w:t>
      </w:r>
    </w:p>
    <w:p w:rsidR="00866967" w:rsidRPr="00866967" w:rsidRDefault="00866967" w:rsidP="00866967">
      <w:pPr>
        <w:tabs>
          <w:tab w:val="num" w:pos="567"/>
          <w:tab w:val="left" w:pos="851"/>
        </w:tabs>
        <w:spacing w:after="0" w:line="240" w:lineRule="auto"/>
        <w:ind w:firstLine="567"/>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V. Систематизація та зберігання документів</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Номенклатура справ</w:t>
      </w:r>
      <w:r w:rsidRPr="00866967">
        <w:rPr>
          <w:rFonts w:ascii="Times New Roman" w:eastAsia="Times New Roman" w:hAnsi="Times New Roman" w:cs="Times New Roman"/>
          <w:sz w:val="28"/>
          <w:szCs w:val="28"/>
          <w:lang w:val="uk-UA" w:eastAsia="uk-UA"/>
        </w:rPr>
        <w:t xml:space="preserve"> – це обов'язковий для закладу освіти систематизований перелік назв (заголовків) справ, що формуються в його діловодстві, із зазначенням строків зберігання справ.</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Номенклатура справ призначена для встановлення в закладі освіти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Складання та оформлення номенклатури справ здійснюється відповідно до вимог глави 1 розділу IV Правил організації діловодства та архівного зберігання документів. Номенклатура справ закладу освіти розробляється на основі Примірної номенклатури справ.</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Номенклатура справ схвалюється експертною комісією (далі – ЕК) закладу освіти (у разі її створення), погоджується ЕК відповідного місцевого органу управління у сфері освіти та затверджується керівником закладу освіти.</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Номенклатура справ закладу освіти підлягає погодженню з відповідним місцевим органом управління у сфері освіти один раз на п’ять років або невідкладно в разі істотних змін у формі власності, структурі, функціях та характері роботи закладу.</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Наприкінці року номенклатура справ закривається підсумковим записом про категорії та кількість справ, заведених у відповідному році.</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Номенклатура справ щороку (не пі</w:t>
      </w:r>
      <w:r w:rsidR="004A7B03">
        <w:rPr>
          <w:rFonts w:ascii="Times New Roman" w:eastAsia="Times New Roman" w:hAnsi="Times New Roman" w:cs="Times New Roman"/>
          <w:sz w:val="28"/>
          <w:szCs w:val="28"/>
          <w:lang w:val="uk-UA" w:eastAsia="uk-UA"/>
        </w:rPr>
        <w:t>зніше, 20 грудня</w:t>
      </w:r>
      <w:r w:rsidRPr="00866967">
        <w:rPr>
          <w:rFonts w:ascii="Times New Roman" w:eastAsia="Times New Roman" w:hAnsi="Times New Roman" w:cs="Times New Roman"/>
          <w:sz w:val="28"/>
          <w:szCs w:val="28"/>
          <w:lang w:val="uk-UA" w:eastAsia="uk-UA"/>
        </w:rPr>
        <w:t xml:space="preserve">) </w:t>
      </w:r>
      <w:proofErr w:type="spellStart"/>
      <w:r w:rsidRPr="00866967">
        <w:rPr>
          <w:rFonts w:ascii="Times New Roman" w:eastAsia="Times New Roman" w:hAnsi="Times New Roman" w:cs="Times New Roman"/>
          <w:sz w:val="28"/>
          <w:szCs w:val="28"/>
          <w:lang w:val="uk-UA" w:eastAsia="uk-UA"/>
        </w:rPr>
        <w:t>уточнюється</w:t>
      </w:r>
      <w:proofErr w:type="spellEnd"/>
      <w:r w:rsidRPr="00866967">
        <w:rPr>
          <w:rFonts w:ascii="Times New Roman" w:eastAsia="Times New Roman" w:hAnsi="Times New Roman" w:cs="Times New Roman"/>
          <w:sz w:val="28"/>
          <w:szCs w:val="28"/>
          <w:lang w:val="uk-UA" w:eastAsia="uk-UA"/>
        </w:rPr>
        <w:t xml:space="preserve">, </w:t>
      </w:r>
      <w:proofErr w:type="spellStart"/>
      <w:r w:rsidRPr="00866967">
        <w:rPr>
          <w:rFonts w:ascii="Times New Roman" w:eastAsia="Times New Roman" w:hAnsi="Times New Roman" w:cs="Times New Roman"/>
          <w:sz w:val="28"/>
          <w:szCs w:val="28"/>
          <w:lang w:val="uk-UA" w:eastAsia="uk-UA"/>
        </w:rPr>
        <w:t>перезатверджується</w:t>
      </w:r>
      <w:proofErr w:type="spellEnd"/>
      <w:r w:rsidRPr="00866967">
        <w:rPr>
          <w:rFonts w:ascii="Times New Roman" w:eastAsia="Times New Roman" w:hAnsi="Times New Roman" w:cs="Times New Roman"/>
          <w:sz w:val="28"/>
          <w:szCs w:val="28"/>
          <w:lang w:val="uk-UA" w:eastAsia="uk-UA"/>
        </w:rPr>
        <w:t xml:space="preserve"> (або затверджується нова) керівником закладу освіти та вводиться в дію з 01 січня наступного року.</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Формування справ</w:t>
      </w:r>
      <w:r w:rsidRPr="00866967">
        <w:rPr>
          <w:rFonts w:ascii="Times New Roman" w:eastAsia="Times New Roman" w:hAnsi="Times New Roman" w:cs="Times New Roman"/>
          <w:sz w:val="28"/>
          <w:szCs w:val="28"/>
          <w:lang w:val="uk-UA" w:eastAsia="uk-UA"/>
        </w:rPr>
        <w:t xml:space="preserve"> – це групування виконаних документів у справи відповідно до номенклатури справ.</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Формування справ закладу освіти здійснюється з дотриманням вимог Правил організації діловодства та архівного зберігання документів.</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Документи групуються у справи в хронологічному та/або логічному порядку.</w:t>
      </w:r>
    </w:p>
    <w:p w:rsidR="00866967" w:rsidRPr="00866967" w:rsidRDefault="00866967" w:rsidP="00866967">
      <w:pPr>
        <w:numPr>
          <w:ilvl w:val="0"/>
          <w:numId w:val="14"/>
        </w:numPr>
        <w:tabs>
          <w:tab w:val="clear" w:pos="720"/>
          <w:tab w:val="num" w:pos="567"/>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У справи формують документи, виконані протягом одного календарного року, за винятком: </w:t>
      </w:r>
    </w:p>
    <w:p w:rsidR="00866967" w:rsidRPr="00866967" w:rsidRDefault="00866967" w:rsidP="00866967">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перехідних справ (ведуться протягом кількох років);</w:t>
      </w:r>
    </w:p>
    <w:p w:rsidR="00866967" w:rsidRPr="00866967" w:rsidRDefault="00866967" w:rsidP="00866967">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особових справ (охоплюють період роботи/здобуття освіти осіб у закладі освіти);</w:t>
      </w:r>
    </w:p>
    <w:p w:rsidR="00866967" w:rsidRPr="00866967" w:rsidRDefault="00866967" w:rsidP="00866967">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справ, що характеризують освітній процес (ведуться протягом навчального року).</w:t>
      </w:r>
    </w:p>
    <w:p w:rsidR="00866967" w:rsidRPr="00866967" w:rsidRDefault="00866967" w:rsidP="00866967">
      <w:pPr>
        <w:numPr>
          <w:ilvl w:val="0"/>
          <w:numId w:val="14"/>
        </w:numPr>
        <w:tabs>
          <w:tab w:val="clear" w:pos="720"/>
          <w:tab w:val="num" w:pos="426"/>
          <w:tab w:val="left" w:pos="993"/>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Накази з основної діяльності закладу освіти, адміністративно-господарських, кадрових питань та руху вихованців групуються в різні </w:t>
      </w:r>
      <w:r w:rsidRPr="00866967">
        <w:rPr>
          <w:rFonts w:ascii="Times New Roman" w:eastAsia="Times New Roman" w:hAnsi="Times New Roman" w:cs="Times New Roman"/>
          <w:sz w:val="28"/>
          <w:szCs w:val="28"/>
          <w:lang w:val="uk-UA" w:eastAsia="uk-UA"/>
        </w:rPr>
        <w:lastRenderedPageBreak/>
        <w:t>справи у хронологічному порядку відповідно до їх видів та строків зберігання.</w:t>
      </w:r>
    </w:p>
    <w:p w:rsidR="00866967" w:rsidRPr="00866967" w:rsidRDefault="00866967" w:rsidP="00866967">
      <w:pPr>
        <w:numPr>
          <w:ilvl w:val="0"/>
          <w:numId w:val="14"/>
        </w:numPr>
        <w:tabs>
          <w:tab w:val="clear" w:pos="720"/>
          <w:tab w:val="num" w:pos="426"/>
          <w:tab w:val="left" w:pos="993"/>
        </w:tabs>
        <w:spacing w:before="100" w:beforeAutospacing="1" w:after="100" w:afterAutospacing="1"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Положення, правила, інструкції тощо, затверджені розпорядчими документами, групуються разом із зазначеними документами.</w:t>
      </w:r>
    </w:p>
    <w:p w:rsidR="00866967" w:rsidRPr="00866967" w:rsidRDefault="00866967" w:rsidP="00866967">
      <w:pPr>
        <w:numPr>
          <w:ilvl w:val="0"/>
          <w:numId w:val="14"/>
        </w:numPr>
        <w:tabs>
          <w:tab w:val="clear" w:pos="720"/>
          <w:tab w:val="num" w:pos="426"/>
          <w:tab w:val="left" w:pos="993"/>
        </w:tabs>
        <w:spacing w:after="0" w:line="240" w:lineRule="auto"/>
        <w:ind w:left="0"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1923A4" w:rsidRDefault="001923A4" w:rsidP="00866967">
      <w:pPr>
        <w:spacing w:after="0" w:line="240" w:lineRule="auto"/>
        <w:jc w:val="center"/>
        <w:rPr>
          <w:rFonts w:ascii="Times New Roman" w:eastAsia="Times New Roman" w:hAnsi="Times New Roman" w:cs="Times New Roman"/>
          <w:b/>
          <w:bCs/>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 xml:space="preserve">VI. Експертиза цінності документів. </w:t>
      </w: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Порядок підготовки справ до передавання для архівного зберігання</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Експертиза цінності документів та порядок підготовки справ до передавання для архівного зберігання здійснюються на підставі Правил організації діловодства та архівного зберігання документів.</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Для організації та проведення експертизи цінності документів у закладі освіти створюється експертна комісія (ЕК). 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 (Положення про ЕК закладу затверджується керівником).</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Експертиза цінності документів проводиться щороку експертною комісією закладу освіти.</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Під час проведення експертизи цінності документів здійснюється відбір документів постійного та тривалого (понад 10 років) зберігання для передачі до архіву закладу освіти (або визначеного місця зберігання), вилучення для знищення документів і справ за минулі роки, строки зберігання яких закінчилися. Вилучення документів для знищення без проведення попередньої експертизи їх цінності забороняється.</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За результатами експертизи цінності документів у закладі освіти складаються описи справ постійного, тривалого (понад 10 років) зберігання, з кадрових питань (особового складу) та акт вилучення для знищення документів, не внесених до Національного архівного фонду (далі – НАФ).</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НАФ, розглядаються ЕК закладу освіти одночасно. Такі акти разом з описами справ постійного зберігання та з кадрових питань (особового складу) подаються в установленому порядку на розгляд експертно-перевірної комісії (ЕПК) відповідної державної архівної установи або архівного відділу міської (сільської, селищної) ради (якщо заклад є джерелом </w:t>
      </w:r>
      <w:r w:rsidRPr="00866967">
        <w:rPr>
          <w:rFonts w:ascii="Times New Roman" w:eastAsia="Times New Roman" w:hAnsi="Times New Roman" w:cs="Times New Roman"/>
          <w:sz w:val="28"/>
          <w:szCs w:val="28"/>
          <w:lang w:val="uk-UA" w:eastAsia="uk-UA"/>
        </w:rPr>
        <w:lastRenderedPageBreak/>
        <w:t>формування НАФ або передає документи на зберігання до цих установ). Погоджені ЕПК (або схвалені ЕК закладу, якщо він не є джерелом формування НАФ) акти затверджуються керівником закладу освіти, після чого заклад освіти має право знищити документи.</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 (за потреби).</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Справи постійного та тривалого (понад 10 років) зберігання, з кадрових питань (особового складу) через два роки після завершення їх ведення у діловодстві передаються до архіву закладу освіти (або визначеного місця зберігання) в упорядкованому стані для подальшого зберігання та користування. Справи тимчасового (до 10 років включно) зберігання можуть передаватися до архіву закладу освіти за рішенням його керівника.</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Справи постійного та тривалого (понад 10 років) зберігання передаються до архіву закладу освіти за описами. У кінці кожного примірника опису особа, відповідальна за архів (або діловодство), розписується у прийнятті справ з обов'язковим зазначенням кількості (цифрами і словами) переданих справ і проставляє дату.</w:t>
      </w:r>
    </w:p>
    <w:p w:rsidR="00866967" w:rsidRPr="00866967" w:rsidRDefault="00866967" w:rsidP="00866967">
      <w:pPr>
        <w:numPr>
          <w:ilvl w:val="0"/>
          <w:numId w:val="15"/>
        </w:numPr>
        <w:tabs>
          <w:tab w:val="num" w:pos="426"/>
          <w:tab w:val="left" w:pos="993"/>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Керівник закладу освіти зобов'язаний забезпечити належне зберігання архівних документів та передачу документів, що належать до НАФ, після закінчення встановлених граничних строків їх зберігання в архіві закладу освіти до відповідної державної архівної установи чи до архівного відділу міської (сільської, селищної) ради для постійного зберігання (якщо заклад є джерелом комплектування відповідного архіву).</w:t>
      </w:r>
    </w:p>
    <w:p w:rsidR="00725D5D" w:rsidRDefault="00725D5D" w:rsidP="00866967">
      <w:pPr>
        <w:tabs>
          <w:tab w:val="num" w:pos="426"/>
          <w:tab w:val="left" w:pos="993"/>
        </w:tabs>
        <w:spacing w:after="0" w:line="240" w:lineRule="auto"/>
        <w:jc w:val="both"/>
        <w:rPr>
          <w:rFonts w:ascii="Times New Roman" w:eastAsia="Times New Roman" w:hAnsi="Times New Roman" w:cs="Times New Roman"/>
          <w:sz w:val="28"/>
          <w:szCs w:val="28"/>
          <w:lang w:val="uk-UA" w:eastAsia="uk-UA"/>
        </w:rPr>
      </w:pPr>
    </w:p>
    <w:p w:rsidR="00725D5D" w:rsidRDefault="00725D5D" w:rsidP="00866967">
      <w:pPr>
        <w:tabs>
          <w:tab w:val="num" w:pos="426"/>
          <w:tab w:val="left" w:pos="993"/>
        </w:tabs>
        <w:spacing w:after="0" w:line="240" w:lineRule="auto"/>
        <w:jc w:val="both"/>
        <w:rPr>
          <w:rFonts w:ascii="Times New Roman" w:eastAsia="Times New Roman" w:hAnsi="Times New Roman" w:cs="Times New Roman"/>
          <w:sz w:val="28"/>
          <w:szCs w:val="28"/>
          <w:lang w:val="uk-UA" w:eastAsia="uk-UA"/>
        </w:rPr>
      </w:pPr>
    </w:p>
    <w:p w:rsidR="00866967" w:rsidRPr="00866967" w:rsidRDefault="00866967" w:rsidP="00866967">
      <w:pPr>
        <w:tabs>
          <w:tab w:val="num" w:pos="426"/>
          <w:tab w:val="left" w:pos="993"/>
        </w:tabs>
        <w:spacing w:after="0" w:line="240" w:lineRule="auto"/>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Розроблено: </w:t>
      </w:r>
    </w:p>
    <w:p w:rsidR="00725D5D" w:rsidRDefault="00725D5D" w:rsidP="00866967">
      <w:pPr>
        <w:tabs>
          <w:tab w:val="num" w:pos="426"/>
          <w:tab w:val="left" w:pos="993"/>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Директор </w:t>
      </w:r>
      <w:proofErr w:type="spellStart"/>
      <w:r>
        <w:rPr>
          <w:rFonts w:ascii="Times New Roman" w:eastAsia="Times New Roman" w:hAnsi="Times New Roman" w:cs="Times New Roman"/>
          <w:sz w:val="28"/>
          <w:szCs w:val="28"/>
          <w:lang w:val="uk-UA" w:eastAsia="uk-UA"/>
        </w:rPr>
        <w:t>Калинопільського</w:t>
      </w:r>
      <w:proofErr w:type="spellEnd"/>
      <w:r>
        <w:rPr>
          <w:rFonts w:ascii="Times New Roman" w:eastAsia="Times New Roman" w:hAnsi="Times New Roman" w:cs="Times New Roman"/>
          <w:sz w:val="28"/>
          <w:szCs w:val="28"/>
          <w:lang w:val="uk-UA" w:eastAsia="uk-UA"/>
        </w:rPr>
        <w:t xml:space="preserve"> </w:t>
      </w:r>
    </w:p>
    <w:p w:rsidR="00725D5D" w:rsidRDefault="00725D5D" w:rsidP="00866967">
      <w:pPr>
        <w:tabs>
          <w:tab w:val="num" w:pos="426"/>
          <w:tab w:val="left" w:pos="993"/>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центру розвитку дитини «Сонечко» _____________Алла КРАВЧЕНКО</w:t>
      </w:r>
    </w:p>
    <w:p w:rsidR="00866967" w:rsidRPr="00866967" w:rsidRDefault="00725D5D" w:rsidP="00866967">
      <w:pPr>
        <w:tabs>
          <w:tab w:val="num" w:pos="426"/>
          <w:tab w:val="left" w:pos="993"/>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16.05.2025</w:t>
      </w:r>
      <w:r w:rsidR="00866967" w:rsidRPr="00866967">
        <w:rPr>
          <w:rFonts w:ascii="Times New Roman" w:eastAsia="Times New Roman" w:hAnsi="Times New Roman" w:cs="Times New Roman"/>
          <w:sz w:val="28"/>
          <w:szCs w:val="28"/>
          <w:lang w:val="uk-UA" w:eastAsia="uk-UA"/>
        </w:rPr>
        <w:t xml:space="preserve"> </w:t>
      </w:r>
    </w:p>
    <w:p w:rsidR="00725D5D" w:rsidRDefault="00725D5D"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ПОГОДЖЕНО </w:t>
      </w:r>
    </w:p>
    <w:p w:rsidR="00725D5D" w:rsidRDefault="00866967" w:rsidP="00866967">
      <w:pPr>
        <w:spacing w:after="0" w:line="240" w:lineRule="auto"/>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Голова експертної комісії </w:t>
      </w:r>
      <w:proofErr w:type="spellStart"/>
      <w:r w:rsidR="00725D5D">
        <w:rPr>
          <w:rFonts w:ascii="Times New Roman" w:eastAsia="Times New Roman" w:hAnsi="Times New Roman" w:cs="Times New Roman"/>
          <w:sz w:val="28"/>
          <w:szCs w:val="28"/>
          <w:lang w:val="uk-UA" w:eastAsia="uk-UA"/>
        </w:rPr>
        <w:t>Калинопільського</w:t>
      </w:r>
      <w:proofErr w:type="spellEnd"/>
    </w:p>
    <w:p w:rsidR="00866967" w:rsidRPr="00866967" w:rsidRDefault="00725D5D" w:rsidP="00866967">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центру розвитку дитини «Сонечко»   _____________ Наталія КИСІЛЬ          </w:t>
      </w: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725D5D" w:rsidP="00866967">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16.05.2025</w:t>
      </w: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725D5D" w:rsidRDefault="00725D5D" w:rsidP="00866967">
      <w:pPr>
        <w:spacing w:after="0" w:line="240" w:lineRule="auto"/>
        <w:ind w:left="5529"/>
        <w:rPr>
          <w:rFonts w:ascii="Times New Roman" w:eastAsia="Times New Roman" w:hAnsi="Times New Roman" w:cs="Times New Roman"/>
          <w:sz w:val="28"/>
          <w:szCs w:val="28"/>
          <w:lang w:val="uk-UA" w:eastAsia="uk-UA"/>
        </w:rPr>
      </w:pPr>
    </w:p>
    <w:p w:rsidR="00725D5D" w:rsidRDefault="00725D5D" w:rsidP="00866967">
      <w:pPr>
        <w:spacing w:after="0" w:line="240" w:lineRule="auto"/>
        <w:ind w:left="5529"/>
        <w:rPr>
          <w:rFonts w:ascii="Times New Roman" w:eastAsia="Times New Roman" w:hAnsi="Times New Roman" w:cs="Times New Roman"/>
          <w:sz w:val="28"/>
          <w:szCs w:val="28"/>
          <w:lang w:val="uk-UA" w:eastAsia="uk-UA"/>
        </w:rPr>
      </w:pPr>
    </w:p>
    <w:p w:rsidR="00725D5D" w:rsidRDefault="00725D5D" w:rsidP="00866967">
      <w:pPr>
        <w:spacing w:after="0" w:line="240" w:lineRule="auto"/>
        <w:ind w:left="5529"/>
        <w:rPr>
          <w:rFonts w:ascii="Times New Roman" w:eastAsia="Times New Roman" w:hAnsi="Times New Roman" w:cs="Times New Roman"/>
          <w:sz w:val="28"/>
          <w:szCs w:val="28"/>
          <w:lang w:val="uk-UA" w:eastAsia="uk-UA"/>
        </w:rPr>
      </w:pPr>
    </w:p>
    <w:p w:rsidR="00725D5D" w:rsidRDefault="00725D5D" w:rsidP="00866967">
      <w:pPr>
        <w:spacing w:after="0" w:line="240" w:lineRule="auto"/>
        <w:ind w:left="5529"/>
        <w:rPr>
          <w:rFonts w:ascii="Times New Roman" w:eastAsia="Times New Roman" w:hAnsi="Times New Roman" w:cs="Times New Roman"/>
          <w:sz w:val="28"/>
          <w:szCs w:val="28"/>
          <w:lang w:val="uk-UA" w:eastAsia="uk-UA"/>
        </w:rPr>
      </w:pPr>
    </w:p>
    <w:p w:rsidR="00725D5D" w:rsidRDefault="00725D5D" w:rsidP="00866967">
      <w:pPr>
        <w:spacing w:after="0" w:line="240" w:lineRule="auto"/>
        <w:ind w:left="5529"/>
        <w:rPr>
          <w:rFonts w:ascii="Times New Roman" w:eastAsia="Times New Roman" w:hAnsi="Times New Roman" w:cs="Times New Roman"/>
          <w:sz w:val="28"/>
          <w:szCs w:val="28"/>
          <w:lang w:val="uk-UA" w:eastAsia="uk-UA"/>
        </w:rPr>
      </w:pPr>
    </w:p>
    <w:p w:rsidR="00725D5D" w:rsidRDefault="00725D5D" w:rsidP="00866967">
      <w:pPr>
        <w:spacing w:after="0" w:line="240" w:lineRule="auto"/>
        <w:ind w:left="5529"/>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Додаток 1 </w:t>
      </w:r>
    </w:p>
    <w:p w:rsidR="00866967" w:rsidRPr="00866967" w:rsidRDefault="00866967" w:rsidP="00866967">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866967" w:rsidRDefault="00725D5D" w:rsidP="00866967">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w:t>
      </w:r>
      <w:r w:rsidR="00BC694D">
        <w:rPr>
          <w:rFonts w:ascii="Times New Roman" w:eastAsia="Times New Roman" w:hAnsi="Times New Roman" w:cs="Times New Roman"/>
          <w:sz w:val="28"/>
          <w:szCs w:val="28"/>
          <w:lang w:val="uk-UA" w:eastAsia="uk-UA"/>
        </w:rPr>
        <w:t>льському</w:t>
      </w:r>
      <w:proofErr w:type="spellEnd"/>
      <w:r w:rsidR="00BC694D">
        <w:rPr>
          <w:rFonts w:ascii="Times New Roman" w:eastAsia="Times New Roman" w:hAnsi="Times New Roman" w:cs="Times New Roman"/>
          <w:sz w:val="28"/>
          <w:szCs w:val="28"/>
          <w:lang w:val="uk-UA" w:eastAsia="uk-UA"/>
        </w:rPr>
        <w:t xml:space="preserve"> центрі</w:t>
      </w:r>
    </w:p>
    <w:p w:rsidR="00BC694D" w:rsidRPr="00866967" w:rsidRDefault="00BC694D" w:rsidP="00866967">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866967" w:rsidRPr="00866967" w:rsidRDefault="00866967" w:rsidP="00866967">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(пункт 1 розділу II)</w:t>
      </w: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ЗАГАЛЬНІ ПРАВИЛА</w:t>
      </w:r>
      <w:r w:rsidRPr="00866967">
        <w:rPr>
          <w:rFonts w:ascii="Times New Roman" w:eastAsia="Times New Roman" w:hAnsi="Times New Roman" w:cs="Times New Roman"/>
          <w:sz w:val="28"/>
          <w:szCs w:val="28"/>
          <w:lang w:val="uk-UA" w:eastAsia="uk-UA"/>
        </w:rPr>
        <w:t xml:space="preserve"> </w:t>
      </w: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оформлення документів</w:t>
      </w:r>
    </w:p>
    <w:p w:rsidR="00866967" w:rsidRDefault="00866967" w:rsidP="00BC694D">
      <w:pPr>
        <w:numPr>
          <w:ilvl w:val="0"/>
          <w:numId w:val="16"/>
        </w:numPr>
        <w:spacing w:after="0" w:line="240" w:lineRule="auto"/>
        <w:ind w:hanging="11"/>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Для оформлення текстів службових документів використовується гарнітура </w:t>
      </w:r>
      <w:proofErr w:type="spellStart"/>
      <w:r w:rsidRPr="00866967">
        <w:rPr>
          <w:rFonts w:ascii="Times New Roman" w:eastAsia="Times New Roman" w:hAnsi="Times New Roman" w:cs="Times New Roman"/>
          <w:sz w:val="28"/>
          <w:szCs w:val="28"/>
          <w:lang w:val="uk-UA" w:eastAsia="uk-UA"/>
        </w:rPr>
        <w:t>Times</w:t>
      </w:r>
      <w:proofErr w:type="spellEnd"/>
      <w:r w:rsidRPr="00866967">
        <w:rPr>
          <w:rFonts w:ascii="Times New Roman" w:eastAsia="Times New Roman" w:hAnsi="Times New Roman" w:cs="Times New Roman"/>
          <w:sz w:val="28"/>
          <w:szCs w:val="28"/>
          <w:lang w:val="uk-UA" w:eastAsia="uk-UA"/>
        </w:rPr>
        <w:t xml:space="preserve"> </w:t>
      </w:r>
      <w:proofErr w:type="spellStart"/>
      <w:r w:rsidRPr="00866967">
        <w:rPr>
          <w:rFonts w:ascii="Times New Roman" w:eastAsia="Times New Roman" w:hAnsi="Times New Roman" w:cs="Times New Roman"/>
          <w:sz w:val="28"/>
          <w:szCs w:val="28"/>
          <w:lang w:val="uk-UA" w:eastAsia="uk-UA"/>
        </w:rPr>
        <w:t>New</w:t>
      </w:r>
      <w:proofErr w:type="spellEnd"/>
      <w:r w:rsidRPr="00866967">
        <w:rPr>
          <w:rFonts w:ascii="Times New Roman" w:eastAsia="Times New Roman" w:hAnsi="Times New Roman" w:cs="Times New Roman"/>
          <w:sz w:val="28"/>
          <w:szCs w:val="28"/>
          <w:lang w:val="uk-UA" w:eastAsia="uk-UA"/>
        </w:rPr>
        <w:t xml:space="preserve"> </w:t>
      </w:r>
      <w:proofErr w:type="spellStart"/>
      <w:r w:rsidRPr="00866967">
        <w:rPr>
          <w:rFonts w:ascii="Times New Roman" w:eastAsia="Times New Roman" w:hAnsi="Times New Roman" w:cs="Times New Roman"/>
          <w:sz w:val="28"/>
          <w:szCs w:val="28"/>
          <w:lang w:val="uk-UA" w:eastAsia="uk-UA"/>
        </w:rPr>
        <w:t>Roman</w:t>
      </w:r>
      <w:proofErr w:type="spellEnd"/>
      <w:r w:rsidRPr="00866967">
        <w:rPr>
          <w:rFonts w:ascii="Times New Roman" w:eastAsia="Times New Roman" w:hAnsi="Times New Roman" w:cs="Times New Roman"/>
          <w:sz w:val="28"/>
          <w:szCs w:val="28"/>
          <w:lang w:val="uk-UA" w:eastAsia="uk-UA"/>
        </w:rPr>
        <w:t xml:space="preserve">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866967" w:rsidRPr="00BC694D" w:rsidRDefault="00866967" w:rsidP="00BC694D">
      <w:pPr>
        <w:numPr>
          <w:ilvl w:val="0"/>
          <w:numId w:val="16"/>
        </w:numPr>
        <w:spacing w:after="0" w:line="240" w:lineRule="auto"/>
        <w:ind w:hanging="11"/>
        <w:jc w:val="both"/>
        <w:rPr>
          <w:rFonts w:ascii="Times New Roman" w:eastAsia="Times New Roman" w:hAnsi="Times New Roman" w:cs="Times New Roman"/>
          <w:sz w:val="28"/>
          <w:szCs w:val="28"/>
          <w:lang w:val="uk-UA" w:eastAsia="uk-UA"/>
        </w:rPr>
      </w:pPr>
      <w:r w:rsidRPr="00BC694D">
        <w:rPr>
          <w:rFonts w:ascii="Times New Roman" w:eastAsia="Times New Roman" w:hAnsi="Times New Roman" w:cs="Times New Roman"/>
          <w:sz w:val="28"/>
          <w:szCs w:val="28"/>
          <w:lang w:val="uk-UA" w:eastAsia="uk-UA"/>
        </w:rPr>
        <w:t xml:space="preserve">При оформленні застосовується шрифт: </w:t>
      </w:r>
    </w:p>
    <w:p w:rsidR="00866967" w:rsidRPr="00866967" w:rsidRDefault="00866967" w:rsidP="00866967">
      <w:pPr>
        <w:tabs>
          <w:tab w:val="left" w:pos="1134"/>
        </w:tabs>
        <w:spacing w:after="0" w:line="240" w:lineRule="auto"/>
        <w:ind w:left="720"/>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напівжирний шрифт великими літерами – для назви виду документа;</w:t>
      </w:r>
    </w:p>
    <w:p w:rsidR="00BC694D" w:rsidRDefault="00866967" w:rsidP="00BC694D">
      <w:pPr>
        <w:tabs>
          <w:tab w:val="left" w:pos="1134"/>
        </w:tabs>
        <w:spacing w:after="0" w:line="240" w:lineRule="auto"/>
        <w:ind w:left="720"/>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напівжирний (прямий або курсив) – для заголовків та короткого змісту документа.</w:t>
      </w:r>
    </w:p>
    <w:p w:rsidR="00866967" w:rsidRPr="00BC694D" w:rsidRDefault="00BC694D" w:rsidP="00BC694D">
      <w:pPr>
        <w:pStyle w:val="a6"/>
        <w:tabs>
          <w:tab w:val="left" w:pos="1134"/>
        </w:tabs>
        <w:jc w:val="both"/>
        <w:rPr>
          <w:sz w:val="28"/>
          <w:szCs w:val="28"/>
          <w:lang w:val="uk-UA" w:eastAsia="uk-UA"/>
        </w:rPr>
      </w:pPr>
      <w:r>
        <w:rPr>
          <w:sz w:val="28"/>
          <w:szCs w:val="28"/>
          <w:lang w:val="uk-UA" w:eastAsia="uk-UA"/>
        </w:rPr>
        <w:lastRenderedPageBreak/>
        <w:t xml:space="preserve">3. </w:t>
      </w:r>
      <w:r w:rsidR="00866967" w:rsidRPr="00BC694D">
        <w:rPr>
          <w:sz w:val="28"/>
          <w:szCs w:val="28"/>
          <w:lang w:val="uk-UA" w:eastAsia="uk-UA"/>
        </w:rPr>
        <w:t xml:space="preserve">При оформленні текстів міжрядковий інтервал повинен становити: </w:t>
      </w:r>
    </w:p>
    <w:p w:rsidR="00866967" w:rsidRPr="00866967" w:rsidRDefault="00BC694D" w:rsidP="00BC694D">
      <w:pPr>
        <w:tabs>
          <w:tab w:val="left" w:pos="709"/>
          <w:tab w:val="left" w:pos="1134"/>
        </w:tabs>
        <w:spacing w:after="0" w:line="240" w:lineRule="auto"/>
        <w:ind w:left="709" w:hanging="283"/>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 xml:space="preserve">1 – для складових тексту документа, реквізиту «Додаток» та посилання </w:t>
      </w: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на документ, що став підставою для підготовки (видання) поточного документа;</w:t>
      </w:r>
    </w:p>
    <w:p w:rsidR="00866967" w:rsidRPr="00866967" w:rsidRDefault="00BC694D" w:rsidP="00BC694D">
      <w:pPr>
        <w:tabs>
          <w:tab w:val="left" w:pos="709"/>
          <w:tab w:val="left" w:pos="1134"/>
        </w:tabs>
        <w:spacing w:after="0" w:line="240" w:lineRule="auto"/>
        <w:ind w:left="709" w:hanging="283"/>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 xml:space="preserve">1,5 – для складових частин реквізитів «Адресат» та «Гриф </w:t>
      </w: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затвердження»;</w:t>
      </w:r>
    </w:p>
    <w:p w:rsidR="00866967" w:rsidRPr="00866967" w:rsidRDefault="00BC694D" w:rsidP="00866967">
      <w:pPr>
        <w:tabs>
          <w:tab w:val="left" w:pos="709"/>
          <w:tab w:val="left" w:pos="1134"/>
        </w:tabs>
        <w:spacing w:after="0" w:line="240" w:lineRule="auto"/>
        <w:ind w:left="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1,5-3 – для відокремлення реквізитів документа один від одного.</w:t>
      </w:r>
    </w:p>
    <w:p w:rsidR="00866967" w:rsidRPr="00866967" w:rsidRDefault="00BC694D" w:rsidP="00BC694D">
      <w:pPr>
        <w:tabs>
          <w:tab w:val="left" w:pos="1134"/>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 xml:space="preserve">Документи повинні мати такі поля (міліметрів): </w:t>
      </w:r>
    </w:p>
    <w:p w:rsidR="00866967" w:rsidRPr="00866967" w:rsidRDefault="00BC694D" w:rsidP="00866967">
      <w:pPr>
        <w:tabs>
          <w:tab w:val="left" w:pos="1134"/>
        </w:tabs>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30 – ліве;</w:t>
      </w:r>
    </w:p>
    <w:p w:rsidR="00866967" w:rsidRPr="00866967" w:rsidRDefault="00BC694D" w:rsidP="00866967">
      <w:pPr>
        <w:tabs>
          <w:tab w:val="left" w:pos="1134"/>
        </w:tabs>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10 – праве;</w:t>
      </w:r>
    </w:p>
    <w:p w:rsidR="00866967" w:rsidRPr="00866967" w:rsidRDefault="00BC694D" w:rsidP="00866967">
      <w:pPr>
        <w:tabs>
          <w:tab w:val="left" w:pos="1134"/>
        </w:tabs>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20 – верхнє та нижнє.</w:t>
      </w:r>
    </w:p>
    <w:p w:rsidR="00866967" w:rsidRPr="00866967" w:rsidRDefault="00BC694D" w:rsidP="00BC694D">
      <w:pPr>
        <w:tabs>
          <w:tab w:val="left" w:pos="1134"/>
        </w:tabs>
        <w:spacing w:after="0" w:line="240" w:lineRule="auto"/>
        <w:ind w:left="709" w:hanging="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4. </w:t>
      </w:r>
      <w:r w:rsidR="00866967" w:rsidRPr="00866967">
        <w:rPr>
          <w:rFonts w:ascii="Times New Roman" w:eastAsia="Times New Roman" w:hAnsi="Times New Roman" w:cs="Times New Roman"/>
          <w:sz w:val="28"/>
          <w:szCs w:val="28"/>
          <w:lang w:val="uk-UA" w:eastAsia="uk-UA"/>
        </w:rPr>
        <w:t>Власне ім’я та прізвище в реквізиті «Підпис» розміщується на рівні останнього рядка назви посади.</w:t>
      </w:r>
    </w:p>
    <w:p w:rsidR="00866967" w:rsidRPr="00BC694D" w:rsidRDefault="00866967" w:rsidP="00BC694D">
      <w:pPr>
        <w:pStyle w:val="a6"/>
        <w:numPr>
          <w:ilvl w:val="0"/>
          <w:numId w:val="23"/>
        </w:numPr>
        <w:tabs>
          <w:tab w:val="left" w:pos="1134"/>
        </w:tabs>
        <w:jc w:val="both"/>
        <w:rPr>
          <w:sz w:val="28"/>
          <w:szCs w:val="28"/>
          <w:lang w:val="uk-UA" w:eastAsia="uk-UA"/>
        </w:rPr>
      </w:pPr>
      <w:r w:rsidRPr="00BC694D">
        <w:rPr>
          <w:sz w:val="28"/>
          <w:szCs w:val="28"/>
          <w:lang w:val="uk-UA" w:eastAsia="uk-UA"/>
        </w:rPr>
        <w:t>Максимальна довжина рядка багаторядкових реквізитів (крім реквізиту тексту) – 73 міліметри (28 друкованих знаків).</w:t>
      </w:r>
    </w:p>
    <w:p w:rsidR="00866967" w:rsidRPr="00BC694D" w:rsidRDefault="00866967" w:rsidP="00BC694D">
      <w:pPr>
        <w:pStyle w:val="a6"/>
        <w:numPr>
          <w:ilvl w:val="0"/>
          <w:numId w:val="23"/>
        </w:numPr>
        <w:tabs>
          <w:tab w:val="left" w:pos="1134"/>
        </w:tabs>
        <w:jc w:val="both"/>
        <w:rPr>
          <w:sz w:val="28"/>
          <w:szCs w:val="28"/>
          <w:lang w:val="uk-UA" w:eastAsia="uk-UA"/>
        </w:rPr>
      </w:pPr>
      <w:r w:rsidRPr="00BC694D">
        <w:rPr>
          <w:sz w:val="28"/>
          <w:szCs w:val="28"/>
          <w:lang w:val="uk-UA" w:eastAsia="uk-UA"/>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866967" w:rsidRPr="00BC694D" w:rsidRDefault="00866967" w:rsidP="00BC694D">
      <w:pPr>
        <w:pStyle w:val="a6"/>
        <w:numPr>
          <w:ilvl w:val="0"/>
          <w:numId w:val="23"/>
        </w:numPr>
        <w:tabs>
          <w:tab w:val="left" w:pos="1134"/>
        </w:tabs>
        <w:jc w:val="both"/>
        <w:rPr>
          <w:sz w:val="28"/>
          <w:szCs w:val="28"/>
          <w:lang w:val="uk-UA" w:eastAsia="uk-UA"/>
        </w:rPr>
      </w:pPr>
      <w:r w:rsidRPr="00BC694D">
        <w:rPr>
          <w:sz w:val="28"/>
          <w:szCs w:val="28"/>
          <w:lang w:val="uk-UA" w:eastAsia="uk-UA"/>
        </w:rPr>
        <w:t xml:space="preserve">При оформленні документів відступ від межі лівого поля документа становить: </w:t>
      </w:r>
    </w:p>
    <w:p w:rsidR="00866967" w:rsidRPr="00866967" w:rsidRDefault="00866967" w:rsidP="00866967">
      <w:pPr>
        <w:numPr>
          <w:ilvl w:val="0"/>
          <w:numId w:val="22"/>
        </w:numPr>
        <w:tabs>
          <w:tab w:val="left" w:pos="851"/>
          <w:tab w:val="left" w:pos="1134"/>
        </w:tabs>
        <w:spacing w:after="0" w:line="240" w:lineRule="auto"/>
        <w:ind w:firstLine="567"/>
        <w:contextualSpacing/>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125 міліметрів – для власного імені та прізвища в реквізиті «Підпис» (розміщення підпису);</w:t>
      </w:r>
    </w:p>
    <w:p w:rsidR="00866967" w:rsidRPr="00866967" w:rsidRDefault="00BC694D" w:rsidP="00866967">
      <w:pPr>
        <w:tabs>
          <w:tab w:val="left" w:pos="851"/>
          <w:tab w:val="left" w:pos="1134"/>
        </w:tabs>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 xml:space="preserve">100 міліметрів – для </w:t>
      </w:r>
      <w:proofErr w:type="spellStart"/>
      <w:r w:rsidR="00866967" w:rsidRPr="00866967">
        <w:rPr>
          <w:rFonts w:ascii="Times New Roman" w:eastAsia="Times New Roman" w:hAnsi="Times New Roman" w:cs="Times New Roman"/>
          <w:sz w:val="28"/>
          <w:szCs w:val="28"/>
          <w:lang w:val="uk-UA" w:eastAsia="uk-UA"/>
        </w:rPr>
        <w:t>реквізита</w:t>
      </w:r>
      <w:proofErr w:type="spellEnd"/>
      <w:r w:rsidR="00866967" w:rsidRPr="00866967">
        <w:rPr>
          <w:rFonts w:ascii="Times New Roman" w:eastAsia="Times New Roman" w:hAnsi="Times New Roman" w:cs="Times New Roman"/>
          <w:sz w:val="28"/>
          <w:szCs w:val="28"/>
          <w:lang w:val="uk-UA" w:eastAsia="uk-UA"/>
        </w:rPr>
        <w:t xml:space="preserve"> «Гриф затвердження»;</w:t>
      </w:r>
    </w:p>
    <w:p w:rsidR="00866967" w:rsidRPr="00866967" w:rsidRDefault="00BC694D" w:rsidP="00866967">
      <w:pPr>
        <w:tabs>
          <w:tab w:val="left" w:pos="851"/>
          <w:tab w:val="left" w:pos="1134"/>
        </w:tabs>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90 міліметрів – для реквізиту «Адресат»;</w:t>
      </w:r>
    </w:p>
    <w:p w:rsidR="00866967" w:rsidRPr="00866967" w:rsidRDefault="00BC694D" w:rsidP="00866967">
      <w:pPr>
        <w:tabs>
          <w:tab w:val="left" w:pos="851"/>
          <w:tab w:val="left" w:pos="1134"/>
        </w:tabs>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10 міліметрів – для абзаців у тексті;</w:t>
      </w:r>
    </w:p>
    <w:p w:rsidR="00866967" w:rsidRPr="00866967" w:rsidRDefault="00BC694D" w:rsidP="00866967">
      <w:pPr>
        <w:tabs>
          <w:tab w:val="left" w:pos="851"/>
          <w:tab w:val="left" w:pos="1134"/>
        </w:tabs>
        <w:spacing w:after="0" w:line="24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66967" w:rsidRPr="00866967">
        <w:rPr>
          <w:rFonts w:ascii="Times New Roman" w:eastAsia="Times New Roman" w:hAnsi="Times New Roman" w:cs="Times New Roman"/>
          <w:sz w:val="28"/>
          <w:szCs w:val="28"/>
          <w:lang w:val="uk-UA" w:eastAsia="uk-UA"/>
        </w:rPr>
        <w:t xml:space="preserve">0 міліметрів: </w:t>
      </w:r>
    </w:p>
    <w:p w:rsidR="00866967" w:rsidRPr="00866967" w:rsidRDefault="00866967" w:rsidP="00866967">
      <w:pPr>
        <w:tabs>
          <w:tab w:val="left" w:pos="1134"/>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для слів: «СЛУХАЛИ», «ВИСТУПИЛИ», «ВИРІШИЛИ», «УХВАЛИЛИ», «НАКАЗУЮ», «ЗОБОВ’ЯЗУЮ»;</w:t>
      </w:r>
    </w:p>
    <w:p w:rsidR="00866967" w:rsidRPr="00866967" w:rsidRDefault="00866967" w:rsidP="00866967">
      <w:pPr>
        <w:tabs>
          <w:tab w:val="left" w:pos="1134"/>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866967">
        <w:rPr>
          <w:rFonts w:ascii="Times New Roman" w:eastAsia="Times New Roman" w:hAnsi="Times New Roman" w:cs="Times New Roman"/>
          <w:sz w:val="28"/>
          <w:szCs w:val="28"/>
          <w:lang w:val="uk-UA" w:eastAsia="uk-UA"/>
        </w:rPr>
        <w:t>засвідчувального</w:t>
      </w:r>
      <w:proofErr w:type="spellEnd"/>
      <w:r w:rsidRPr="00866967">
        <w:rPr>
          <w:rFonts w:ascii="Times New Roman" w:eastAsia="Times New Roman" w:hAnsi="Times New Roman" w:cs="Times New Roman"/>
          <w:sz w:val="28"/>
          <w:szCs w:val="28"/>
          <w:lang w:val="uk-UA" w:eastAsia="uk-UA"/>
        </w:rPr>
        <w:t xml:space="preserve"> напису «Згідно з оригіналом» та для першого </w:t>
      </w:r>
      <w:proofErr w:type="spellStart"/>
      <w:r w:rsidRPr="00866967">
        <w:rPr>
          <w:rFonts w:ascii="Times New Roman" w:eastAsia="Times New Roman" w:hAnsi="Times New Roman" w:cs="Times New Roman"/>
          <w:sz w:val="28"/>
          <w:szCs w:val="28"/>
          <w:lang w:val="uk-UA" w:eastAsia="uk-UA"/>
        </w:rPr>
        <w:t>реквізита</w:t>
      </w:r>
      <w:proofErr w:type="spellEnd"/>
      <w:r w:rsidRPr="00866967">
        <w:rPr>
          <w:rFonts w:ascii="Times New Roman" w:eastAsia="Times New Roman" w:hAnsi="Times New Roman" w:cs="Times New Roman"/>
          <w:sz w:val="28"/>
          <w:szCs w:val="28"/>
          <w:lang w:val="uk-UA" w:eastAsia="uk-UA"/>
        </w:rPr>
        <w:t xml:space="preserve"> «Гриф затвердження», якщо їх в документі два.</w:t>
      </w:r>
    </w:p>
    <w:p w:rsidR="00866967" w:rsidRDefault="00866967" w:rsidP="00D73CD0">
      <w:pPr>
        <w:pStyle w:val="a6"/>
        <w:numPr>
          <w:ilvl w:val="0"/>
          <w:numId w:val="23"/>
        </w:numPr>
        <w:tabs>
          <w:tab w:val="left" w:pos="750"/>
        </w:tabs>
        <w:ind w:left="0" w:firstLine="851"/>
        <w:jc w:val="both"/>
        <w:rPr>
          <w:sz w:val="28"/>
          <w:szCs w:val="28"/>
          <w:lang w:val="uk-UA" w:eastAsia="uk-UA"/>
        </w:rPr>
      </w:pPr>
      <w:r w:rsidRPr="00D73CD0">
        <w:rPr>
          <w:sz w:val="28"/>
          <w:szCs w:val="28"/>
          <w:lang w:val="uk-UA" w:eastAsia="uk-UA"/>
        </w:rPr>
        <w:t>Під час оформлення документів (додатків до них) на двох і більше сторінках друга та наступні сторінки повинні бути пронумеровані.</w:t>
      </w:r>
    </w:p>
    <w:p w:rsidR="00866967" w:rsidRDefault="00866967" w:rsidP="00D73CD0">
      <w:pPr>
        <w:pStyle w:val="a6"/>
        <w:numPr>
          <w:ilvl w:val="0"/>
          <w:numId w:val="23"/>
        </w:numPr>
        <w:tabs>
          <w:tab w:val="left" w:pos="750"/>
        </w:tabs>
        <w:ind w:left="0" w:firstLine="851"/>
        <w:jc w:val="both"/>
        <w:rPr>
          <w:sz w:val="28"/>
          <w:szCs w:val="28"/>
          <w:lang w:val="uk-UA" w:eastAsia="uk-UA"/>
        </w:rPr>
      </w:pPr>
      <w:r w:rsidRPr="00D73CD0">
        <w:rPr>
          <w:sz w:val="28"/>
          <w:szCs w:val="28"/>
          <w:lang w:val="uk-UA" w:eastAsia="uk-UA"/>
        </w:rPr>
        <w:t>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866967" w:rsidRPr="00D73CD0" w:rsidRDefault="00866967" w:rsidP="00D73CD0">
      <w:pPr>
        <w:pStyle w:val="a6"/>
        <w:numPr>
          <w:ilvl w:val="0"/>
          <w:numId w:val="23"/>
        </w:numPr>
        <w:tabs>
          <w:tab w:val="left" w:pos="750"/>
        </w:tabs>
        <w:ind w:left="0" w:firstLine="851"/>
        <w:jc w:val="both"/>
        <w:rPr>
          <w:sz w:val="28"/>
          <w:szCs w:val="28"/>
          <w:lang w:val="uk-UA" w:eastAsia="uk-UA"/>
        </w:rPr>
      </w:pPr>
      <w:r w:rsidRPr="00D73CD0">
        <w:rPr>
          <w:sz w:val="28"/>
          <w:szCs w:val="28"/>
          <w:lang w:val="uk-UA" w:eastAsia="uk-UA"/>
        </w:rPr>
        <w:t>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w:t>
      </w: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D73CD0" w:rsidRDefault="00D73CD0" w:rsidP="00866967">
      <w:pPr>
        <w:spacing w:after="0" w:line="240" w:lineRule="auto"/>
        <w:ind w:left="6237"/>
        <w:jc w:val="both"/>
        <w:rPr>
          <w:rFonts w:ascii="Times New Roman" w:eastAsia="Times New Roman" w:hAnsi="Times New Roman" w:cs="Times New Roman"/>
          <w:sz w:val="28"/>
          <w:szCs w:val="28"/>
          <w:lang w:val="uk-UA" w:eastAsia="uk-UA"/>
        </w:rPr>
      </w:pPr>
    </w:p>
    <w:p w:rsidR="00D73CD0" w:rsidRDefault="00D73CD0" w:rsidP="00866967">
      <w:pPr>
        <w:spacing w:after="0" w:line="240" w:lineRule="auto"/>
        <w:ind w:left="6237"/>
        <w:jc w:val="both"/>
        <w:rPr>
          <w:rFonts w:ascii="Times New Roman" w:eastAsia="Times New Roman" w:hAnsi="Times New Roman" w:cs="Times New Roman"/>
          <w:sz w:val="28"/>
          <w:szCs w:val="28"/>
          <w:lang w:val="uk-UA" w:eastAsia="uk-UA"/>
        </w:rPr>
      </w:pPr>
    </w:p>
    <w:p w:rsidR="00D73CD0" w:rsidRDefault="00D73CD0" w:rsidP="00866967">
      <w:pPr>
        <w:spacing w:after="0" w:line="240" w:lineRule="auto"/>
        <w:ind w:left="6237"/>
        <w:jc w:val="both"/>
        <w:rPr>
          <w:rFonts w:ascii="Times New Roman" w:eastAsia="Times New Roman" w:hAnsi="Times New Roman" w:cs="Times New Roman"/>
          <w:sz w:val="28"/>
          <w:szCs w:val="28"/>
          <w:lang w:val="uk-UA" w:eastAsia="uk-UA"/>
        </w:rPr>
      </w:pPr>
    </w:p>
    <w:p w:rsidR="00BC694D" w:rsidRDefault="00BC694D" w:rsidP="00866967">
      <w:pPr>
        <w:spacing w:after="0" w:line="240" w:lineRule="auto"/>
        <w:ind w:left="6237"/>
        <w:jc w:val="both"/>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p>
    <w:p w:rsidR="00D73CD0" w:rsidRPr="00866967" w:rsidRDefault="00D73CD0" w:rsidP="00D73CD0">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2</w:t>
      </w:r>
      <w:r w:rsidRPr="00866967">
        <w:rPr>
          <w:rFonts w:ascii="Times New Roman" w:eastAsia="Times New Roman" w:hAnsi="Times New Roman" w:cs="Times New Roman"/>
          <w:sz w:val="28"/>
          <w:szCs w:val="28"/>
          <w:lang w:val="uk-UA" w:eastAsia="uk-UA"/>
        </w:rPr>
        <w:t xml:space="preserve"> </w:t>
      </w:r>
    </w:p>
    <w:p w:rsidR="00D73CD0" w:rsidRPr="00866967" w:rsidRDefault="00D73CD0" w:rsidP="00D73CD0">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D73CD0" w:rsidRDefault="00D73CD0" w:rsidP="00D73CD0">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D73CD0" w:rsidRPr="00866967" w:rsidRDefault="00D73CD0" w:rsidP="00D73CD0">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D73CD0" w:rsidRPr="00866967" w:rsidRDefault="00D7315C" w:rsidP="00D73CD0">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(пункт 3</w:t>
      </w:r>
      <w:r w:rsidR="00D73CD0" w:rsidRPr="00866967">
        <w:rPr>
          <w:rFonts w:ascii="Times New Roman" w:eastAsia="Times New Roman" w:hAnsi="Times New Roman" w:cs="Times New Roman"/>
          <w:sz w:val="28"/>
          <w:szCs w:val="28"/>
          <w:lang w:val="uk-UA" w:eastAsia="uk-UA"/>
        </w:rPr>
        <w:t xml:space="preserve"> розділу II)</w:t>
      </w: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p>
    <w:p w:rsidR="00D73CD0" w:rsidRPr="00FB4638" w:rsidRDefault="00D73CD0" w:rsidP="00D73CD0">
      <w:pPr>
        <w:shd w:val="clear" w:color="auto" w:fill="FFFFFF"/>
        <w:spacing w:after="120" w:line="240" w:lineRule="auto"/>
        <w:jc w:val="center"/>
        <w:rPr>
          <w:rFonts w:ascii="Times New Roman" w:eastAsia="Times New Roman" w:hAnsi="Times New Roman" w:cs="Times New Roman"/>
          <w:b/>
          <w:color w:val="000000"/>
          <w:sz w:val="28"/>
          <w:szCs w:val="28"/>
          <w:lang w:val="uk-UA" w:eastAsia="ru-RU"/>
        </w:rPr>
      </w:pPr>
      <w:r w:rsidRPr="00FB4638">
        <w:rPr>
          <w:rFonts w:ascii="Times New Roman" w:eastAsia="Times New Roman" w:hAnsi="Times New Roman" w:cs="Times New Roman"/>
          <w:b/>
          <w:color w:val="000000"/>
          <w:sz w:val="28"/>
          <w:szCs w:val="28"/>
          <w:lang w:val="uk-UA" w:eastAsia="ru-RU"/>
        </w:rPr>
        <w:t>ВИМОГИ</w:t>
      </w:r>
    </w:p>
    <w:p w:rsidR="00D73CD0" w:rsidRPr="00FB4638" w:rsidRDefault="00D73CD0" w:rsidP="00D73CD0">
      <w:pPr>
        <w:shd w:val="clear" w:color="auto" w:fill="FFFFFF"/>
        <w:spacing w:after="120" w:line="240" w:lineRule="auto"/>
        <w:jc w:val="center"/>
        <w:rPr>
          <w:rFonts w:ascii="Times New Roman" w:eastAsia="Times New Roman" w:hAnsi="Times New Roman" w:cs="Times New Roman"/>
          <w:b/>
          <w:color w:val="000000"/>
          <w:sz w:val="28"/>
          <w:szCs w:val="28"/>
          <w:lang w:val="uk-UA" w:eastAsia="ru-RU"/>
        </w:rPr>
      </w:pPr>
      <w:r w:rsidRPr="00FB4638">
        <w:rPr>
          <w:rFonts w:ascii="Times New Roman" w:eastAsia="Times New Roman" w:hAnsi="Times New Roman" w:cs="Times New Roman"/>
          <w:b/>
          <w:color w:val="000000"/>
          <w:sz w:val="28"/>
          <w:szCs w:val="28"/>
          <w:lang w:val="uk-UA" w:eastAsia="ru-RU"/>
        </w:rPr>
        <w:t>до оформлення реквізитів організаційно-розпорядчої документації</w:t>
      </w:r>
    </w:p>
    <w:tbl>
      <w:tblPr>
        <w:tblStyle w:val="aa"/>
        <w:tblW w:w="10065" w:type="dxa"/>
        <w:tblInd w:w="-176" w:type="dxa"/>
        <w:tblLook w:val="04A0" w:firstRow="1" w:lastRow="0" w:firstColumn="1" w:lastColumn="0" w:noHBand="0" w:noVBand="1"/>
      </w:tblPr>
      <w:tblGrid>
        <w:gridCol w:w="1955"/>
        <w:gridCol w:w="8110"/>
      </w:tblGrid>
      <w:tr w:rsidR="00D73CD0" w:rsidRPr="00FB4638" w:rsidTr="00CC3555">
        <w:tc>
          <w:tcPr>
            <w:tcW w:w="1844" w:type="dxa"/>
            <w:vAlign w:val="center"/>
          </w:tcPr>
          <w:p w:rsidR="00D73CD0" w:rsidRPr="00FB4638" w:rsidRDefault="00D73CD0" w:rsidP="00CC3555">
            <w:pPr>
              <w:pStyle w:val="Thtable-thead-th"/>
              <w:spacing w:line="240" w:lineRule="auto"/>
              <w:jc w:val="center"/>
              <w:rPr>
                <w:rFonts w:ascii="Times New Roman" w:hAnsi="Times New Roman" w:cs="Times New Roman"/>
                <w:color w:val="000000" w:themeColor="text1"/>
                <w:sz w:val="28"/>
                <w:szCs w:val="28"/>
                <w:lang w:val="uk-UA"/>
              </w:rPr>
            </w:pPr>
            <w:r w:rsidRPr="00FB4638">
              <w:rPr>
                <w:rFonts w:ascii="Times New Roman" w:hAnsi="Times New Roman" w:cs="Times New Roman"/>
                <w:color w:val="000000" w:themeColor="text1"/>
                <w:sz w:val="28"/>
                <w:szCs w:val="28"/>
                <w:lang w:val="uk-UA"/>
              </w:rPr>
              <w:t>Назва</w:t>
            </w:r>
          </w:p>
        </w:tc>
        <w:tc>
          <w:tcPr>
            <w:tcW w:w="8221" w:type="dxa"/>
          </w:tcPr>
          <w:p w:rsidR="00D73CD0" w:rsidRPr="00FB4638" w:rsidRDefault="00D73CD0" w:rsidP="00CC3555">
            <w:pPr>
              <w:spacing w:after="0" w:line="240" w:lineRule="auto"/>
              <w:jc w:val="center"/>
              <w:rPr>
                <w:b/>
                <w:bCs/>
                <w:color w:val="000000" w:themeColor="text1"/>
                <w:sz w:val="28"/>
                <w:szCs w:val="28"/>
                <w:lang w:val="uk-UA"/>
              </w:rPr>
            </w:pPr>
            <w:r w:rsidRPr="00FB4638">
              <w:rPr>
                <w:b/>
                <w:color w:val="000000" w:themeColor="text1"/>
                <w:sz w:val="28"/>
                <w:szCs w:val="28"/>
                <w:lang w:val="uk-UA"/>
              </w:rPr>
              <w:t>Вимоги</w:t>
            </w:r>
          </w:p>
        </w:tc>
      </w:tr>
      <w:tr w:rsidR="00D73CD0" w:rsidRPr="00FB4638" w:rsidTr="00CC3555">
        <w:tc>
          <w:tcPr>
            <w:tcW w:w="1844" w:type="dxa"/>
          </w:tcPr>
          <w:p w:rsidR="00D73CD0" w:rsidRPr="00FB4638" w:rsidRDefault="00D73CD0" w:rsidP="00CC3555">
            <w:pPr>
              <w:pStyle w:val="Thtable-thead-th"/>
              <w:spacing w:line="240" w:lineRule="auto"/>
              <w:rPr>
                <w:rFonts w:ascii="Times New Roman" w:hAnsi="Times New Roman" w:cs="Times New Roman"/>
                <w:b w:val="0"/>
                <w:color w:val="000000" w:themeColor="text1"/>
                <w:sz w:val="28"/>
                <w:szCs w:val="28"/>
                <w:lang w:val="uk-UA"/>
              </w:rPr>
            </w:pPr>
            <w:r w:rsidRPr="00FB4638">
              <w:rPr>
                <w:rFonts w:ascii="Times New Roman" w:hAnsi="Times New Roman" w:cs="Times New Roman"/>
                <w:b w:val="0"/>
                <w:color w:val="000000" w:themeColor="text1"/>
                <w:sz w:val="28"/>
                <w:szCs w:val="28"/>
                <w:lang w:val="uk-UA"/>
              </w:rPr>
              <w:t>Склад реквізитів документів</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 — зображення Державного Герба України, Герба Автономної Республіки Крим</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 — зображення емблеми юридичної особи або торговельної марки для товарів і послуг)</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3 — найменування юридичної особи вищого рівня</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4— найменування юридичної особи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5 — найменування структурного підрозділу юридичної особи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lastRenderedPageBreak/>
              <w:t>6 — довідкові дані про юридичну особу</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7 — код форми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8 — код юридичної особи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9 — назва виду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10 — дата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11 — реєстраційний індекс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12 — посилання на реєстраційний індекс і дату документа, на який дають відповідь</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13 — місце складення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14 — гриф обмеження доступу до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15 — адресат</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16 — гриф затвердження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17 — резолюція</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18 — відмітка про контроль</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19 — заголовок до тексту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20 — текст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21 — відмітка про наявність додатків</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22 — підпис</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23 — відбиток печатки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24 — віза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25 — гриф погодження (схвалення)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26 — відмітка про засвідчення копії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27 — відомості про виконавця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28 — відмітка про ознайомлення з документом</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29 — відмітка про виконання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30 — відмітка про надходження документа до юридичної особи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31 — запис про державну реєстрацію</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8"/>
                <w:szCs w:val="28"/>
                <w:lang w:val="uk-UA"/>
              </w:rPr>
            </w:pPr>
            <w:r w:rsidRPr="00FB4638">
              <w:rPr>
                <w:color w:val="000000" w:themeColor="text1"/>
                <w:sz w:val="28"/>
                <w:szCs w:val="28"/>
                <w:lang w:val="uk-UA"/>
              </w:rPr>
              <w:t>32 — відмітка про наявність примірника з паперовим (електронним) носієм інформації</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color w:val="000000" w:themeColor="text1"/>
                <w:sz w:val="28"/>
                <w:szCs w:val="28"/>
                <w:lang w:val="uk-UA"/>
              </w:rPr>
              <w:lastRenderedPageBreak/>
              <w:t>Зображення Державного Герба України</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FB4638">
              <w:rPr>
                <w:color w:val="000000" w:themeColor="text1"/>
                <w:sz w:val="28"/>
                <w:szCs w:val="28"/>
                <w:lang w:val="uk-UA"/>
              </w:rPr>
              <w:t xml:space="preserve">Дозволено розміщувати зображення Державного герба України на бланках документів органів місцевого самоврядування, а також </w:t>
            </w:r>
            <w:r w:rsidRPr="00FB4638">
              <w:rPr>
                <w:b/>
                <w:bCs/>
                <w:color w:val="000000" w:themeColor="text1"/>
                <w:sz w:val="28"/>
                <w:szCs w:val="28"/>
                <w:lang w:val="uk-UA"/>
              </w:rPr>
              <w:t>на бланках документів інших юридичних осіб</w:t>
            </w:r>
            <w:r w:rsidRPr="00FB4638">
              <w:rPr>
                <w:color w:val="000000" w:themeColor="text1"/>
                <w:sz w:val="28"/>
                <w:szCs w:val="28"/>
                <w:lang w:val="uk-UA"/>
              </w:rPr>
              <w:t xml:space="preserve">, </w:t>
            </w:r>
            <w:r w:rsidRPr="00FB4638">
              <w:rPr>
                <w:b/>
                <w:bCs/>
                <w:color w:val="000000" w:themeColor="text1"/>
                <w:sz w:val="28"/>
                <w:szCs w:val="28"/>
                <w:lang w:val="uk-UA"/>
              </w:rPr>
              <w:t>для яких органи місцевого самоврядування є органами вищого рівня.</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color w:val="000000" w:themeColor="text1"/>
                <w:sz w:val="28"/>
                <w:szCs w:val="28"/>
                <w:lang w:val="uk-UA"/>
              </w:rPr>
              <w:t xml:space="preserve">Зображення Герба Автономної Республіки Крим розміщують на бланках документів юридичних осіб Автономної Республіки Крим лише разом із зображенням Державного герба України згідно із Законом України </w:t>
            </w:r>
          </w:p>
        </w:tc>
      </w:tr>
      <w:tr w:rsidR="00D73CD0" w:rsidRPr="00FB4638" w:rsidTr="00CC3555">
        <w:tc>
          <w:tcPr>
            <w:tcW w:w="1844" w:type="dxa"/>
          </w:tcPr>
          <w:p w:rsidR="00D73CD0" w:rsidRPr="00FB4638" w:rsidRDefault="00D73CD0" w:rsidP="00CC3555">
            <w:pPr>
              <w:spacing w:after="0" w:line="240" w:lineRule="auto"/>
              <w:rPr>
                <w:color w:val="000000" w:themeColor="text1"/>
                <w:sz w:val="28"/>
                <w:szCs w:val="28"/>
                <w:lang w:val="uk-UA"/>
              </w:rPr>
            </w:pPr>
            <w:r w:rsidRPr="00FB4638">
              <w:rPr>
                <w:color w:val="000000" w:themeColor="text1"/>
                <w:sz w:val="28"/>
                <w:szCs w:val="28"/>
                <w:lang w:val="uk-UA"/>
              </w:rPr>
              <w:t>Зображення емблеми</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Зображення емблеми на бланку документа не відтворюють, якщо на бланку є зображення гербів.</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Не можна замінювати найменування юридичної особи зображенням емблеми, навіть якщо найменування повністю відтворено в зображенні. Цей реквізит використовують лише разом із найменуванням юридичної особи.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Розміри зображення емблеми не обмежуються. Рекомендована висота зображення — не більша ніж 17 мм.</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FB4638">
              <w:rPr>
                <w:rFonts w:eastAsiaTheme="minorHAnsi"/>
                <w:color w:val="000000" w:themeColor="text1"/>
                <w:sz w:val="28"/>
                <w:szCs w:val="28"/>
                <w:lang w:val="uk-UA" w:eastAsia="en-US"/>
              </w:rPr>
              <w:t xml:space="preserve">Зображення емблеми реєструють в установленому </w:t>
            </w:r>
            <w:r w:rsidRPr="00FB4638">
              <w:rPr>
                <w:rFonts w:eastAsiaTheme="minorHAnsi"/>
                <w:color w:val="000000" w:themeColor="text1"/>
                <w:sz w:val="28"/>
                <w:szCs w:val="28"/>
                <w:lang w:val="uk-UA" w:eastAsia="en-US"/>
              </w:rPr>
              <w:lastRenderedPageBreak/>
              <w:t>законодавством порядку.</w:t>
            </w:r>
          </w:p>
        </w:tc>
      </w:tr>
      <w:tr w:rsidR="00D73CD0" w:rsidRPr="00FB4638" w:rsidTr="00CC3555">
        <w:tc>
          <w:tcPr>
            <w:tcW w:w="1844" w:type="dxa"/>
          </w:tcPr>
          <w:p w:rsidR="00D73CD0" w:rsidRPr="00FB4638" w:rsidRDefault="00D73CD0" w:rsidP="00CC3555">
            <w:pPr>
              <w:spacing w:after="0" w:line="240" w:lineRule="auto"/>
              <w:rPr>
                <w:color w:val="000000" w:themeColor="text1"/>
                <w:sz w:val="28"/>
                <w:szCs w:val="28"/>
                <w:lang w:val="uk-UA"/>
              </w:rPr>
            </w:pPr>
            <w:r w:rsidRPr="00FB4638">
              <w:rPr>
                <w:color w:val="000000" w:themeColor="text1"/>
                <w:sz w:val="28"/>
                <w:szCs w:val="28"/>
                <w:lang w:val="uk-UA"/>
              </w:rPr>
              <w:lastRenderedPageBreak/>
              <w:t>Код організації</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Проставляють за ЄДРПОУ після реквізиту довідкові дані про організацію (09)</w:t>
            </w:r>
          </w:p>
        </w:tc>
      </w:tr>
      <w:tr w:rsidR="00D73CD0" w:rsidRPr="00FB4638" w:rsidTr="00CC3555">
        <w:tc>
          <w:tcPr>
            <w:tcW w:w="1844" w:type="dxa"/>
          </w:tcPr>
          <w:p w:rsidR="00D73CD0" w:rsidRPr="00FB4638" w:rsidRDefault="00D73CD0" w:rsidP="00CC3555">
            <w:pPr>
              <w:spacing w:after="0" w:line="240" w:lineRule="auto"/>
              <w:rPr>
                <w:b/>
                <w:bCs/>
                <w:sz w:val="28"/>
                <w:szCs w:val="28"/>
                <w:lang w:val="uk-UA"/>
              </w:rPr>
            </w:pPr>
            <w:r w:rsidRPr="00FB4638">
              <w:rPr>
                <w:sz w:val="28"/>
                <w:szCs w:val="28"/>
                <w:lang w:val="uk-UA"/>
              </w:rPr>
              <w:t>Назва юридичної особи вищого рівня</w:t>
            </w:r>
          </w:p>
        </w:tc>
        <w:tc>
          <w:tcPr>
            <w:tcW w:w="8221" w:type="dxa"/>
          </w:tcPr>
          <w:p w:rsidR="00D73CD0" w:rsidRPr="00FB4638" w:rsidRDefault="00D73CD0" w:rsidP="00CC3555">
            <w:pPr>
              <w:spacing w:after="0" w:line="240" w:lineRule="auto"/>
              <w:jc w:val="both"/>
              <w:rPr>
                <w:sz w:val="28"/>
                <w:szCs w:val="28"/>
                <w:lang w:val="uk-UA"/>
              </w:rPr>
            </w:pPr>
            <w:r w:rsidRPr="00FB4638">
              <w:rPr>
                <w:sz w:val="28"/>
                <w:szCs w:val="28"/>
                <w:lang w:val="uk-UA"/>
              </w:rPr>
              <w:t>Найменування юридичної особи вищого рівня зазначають скорочено. Якщо немає офіційного скорочення цього найменування, то його зазначають повністю.</w:t>
            </w:r>
          </w:p>
          <w:p w:rsidR="00D73CD0" w:rsidRPr="00FB4638" w:rsidRDefault="00D73CD0" w:rsidP="00CC3555">
            <w:pPr>
              <w:spacing w:after="0" w:line="240" w:lineRule="auto"/>
              <w:jc w:val="both"/>
              <w:rPr>
                <w:b/>
                <w:bCs/>
                <w:sz w:val="28"/>
                <w:szCs w:val="28"/>
                <w:lang w:val="uk-UA"/>
              </w:rPr>
            </w:pPr>
            <w:r w:rsidRPr="00FB4638">
              <w:rPr>
                <w:sz w:val="28"/>
                <w:szCs w:val="28"/>
                <w:lang w:val="uk-UA"/>
              </w:rPr>
              <w:t>Найменування юридичної особи вищого рівня розміщують вище найменування юридичної особи – автора документа</w:t>
            </w:r>
          </w:p>
        </w:tc>
      </w:tr>
      <w:tr w:rsidR="00D73CD0" w:rsidRPr="00FB4638" w:rsidTr="00CC3555">
        <w:tc>
          <w:tcPr>
            <w:tcW w:w="1844" w:type="dxa"/>
          </w:tcPr>
          <w:p w:rsidR="00D73CD0" w:rsidRPr="00FB4638" w:rsidRDefault="00D73CD0" w:rsidP="00CC3555">
            <w:pPr>
              <w:spacing w:after="0" w:line="240" w:lineRule="auto"/>
              <w:rPr>
                <w:b/>
                <w:bCs/>
                <w:sz w:val="28"/>
                <w:szCs w:val="28"/>
                <w:lang w:val="uk-UA"/>
              </w:rPr>
            </w:pPr>
            <w:r w:rsidRPr="00FB4638">
              <w:rPr>
                <w:sz w:val="28"/>
                <w:szCs w:val="28"/>
                <w:lang w:val="uk-UA"/>
              </w:rPr>
              <w:t>Назва закладу освіти</w:t>
            </w:r>
          </w:p>
        </w:tc>
        <w:tc>
          <w:tcPr>
            <w:tcW w:w="8221" w:type="dxa"/>
          </w:tcPr>
          <w:p w:rsidR="00D73CD0" w:rsidRPr="00FB4638" w:rsidRDefault="00D73CD0" w:rsidP="00CC3555">
            <w:pPr>
              <w:spacing w:after="0" w:line="240" w:lineRule="auto"/>
              <w:jc w:val="both"/>
              <w:rPr>
                <w:b/>
                <w:bCs/>
                <w:sz w:val="28"/>
                <w:szCs w:val="28"/>
                <w:lang w:val="uk-UA"/>
              </w:rPr>
            </w:pPr>
            <w:r w:rsidRPr="00FB4638">
              <w:rPr>
                <w:color w:val="000000" w:themeColor="text1"/>
                <w:sz w:val="28"/>
                <w:szCs w:val="28"/>
                <w:lang w:val="uk-UA"/>
              </w:rPr>
              <w:t xml:space="preserve">Назва закладу освіти – автора документа </w:t>
            </w:r>
            <w:r w:rsidRPr="00FB4638">
              <w:rPr>
                <w:sz w:val="28"/>
                <w:szCs w:val="28"/>
                <w:lang w:val="uk-UA"/>
              </w:rPr>
              <w:t xml:space="preserve">має відповідати повному найменуванню, зазначеному у статуті (положенні). Нижче повного найменування (окремим рядком у центрі) розміщують скорочене найменування юридичної особи, якщо його офіційно зафіксовано у статуті (положенні). </w:t>
            </w:r>
            <w:r w:rsidRPr="00FB4638">
              <w:rPr>
                <w:bCs/>
                <w:sz w:val="28"/>
                <w:szCs w:val="28"/>
                <w:lang w:val="uk-UA"/>
              </w:rPr>
              <w:t>Скорочене найменування зазначають у дужках або без них</w:t>
            </w:r>
            <w:r w:rsidRPr="00FB4638">
              <w:rPr>
                <w:b/>
                <w:bCs/>
                <w:sz w:val="28"/>
                <w:szCs w:val="28"/>
                <w:lang w:val="uk-UA"/>
              </w:rPr>
              <w:t>.</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 w:val="28"/>
                <w:szCs w:val="28"/>
                <w:lang w:val="uk-UA"/>
              </w:rPr>
            </w:pPr>
            <w:r w:rsidRPr="00FB4638">
              <w:rPr>
                <w:sz w:val="28"/>
                <w:szCs w:val="28"/>
                <w:lang w:val="uk-UA"/>
              </w:rPr>
              <w:t>У разі оформлення документів, підготовлених кількома юридичними особами, їхнє найменування розміщують на одному рівні, а назву виду документа — посередині. Ліворуч зазначають дату документа, праворуч — реєстраційний індекс документа. У цьому разі зображення гербів, емблем) не відтворюють</w:t>
            </w:r>
          </w:p>
        </w:tc>
      </w:tr>
      <w:tr w:rsidR="00D73CD0" w:rsidRPr="00FB4638" w:rsidTr="00CC3555">
        <w:trPr>
          <w:trHeight w:val="510"/>
        </w:trPr>
        <w:tc>
          <w:tcPr>
            <w:tcW w:w="1844"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color w:val="000000" w:themeColor="text1"/>
                <w:sz w:val="28"/>
                <w:szCs w:val="28"/>
                <w:lang w:val="uk-UA"/>
              </w:rPr>
              <w:t>Назва структурного підрозділу закладу освіти</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Найменування структурного підрозділу юридичної особи, зокрема відокремленого структурного підрозділу, зазначають у разі, якщо структурний підрозділ є автором документа, і розміщують нижче найменування юридичної особи.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Вимоги до написання найменування структурного підрозділу юридичної особи, зокрема відокремленого підрозділу, установлені наказом Міністерства юстиції України</w:t>
            </w:r>
          </w:p>
        </w:tc>
      </w:tr>
      <w:tr w:rsidR="00D73CD0" w:rsidRPr="00FB4638" w:rsidTr="00CC3555">
        <w:tc>
          <w:tcPr>
            <w:tcW w:w="1844"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color w:val="000000" w:themeColor="text1"/>
                <w:sz w:val="28"/>
                <w:szCs w:val="28"/>
                <w:lang w:val="uk-UA"/>
              </w:rPr>
              <w:t>Довідкові дані про заклад освіти</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Довідкові дані про заклад містять:</w:t>
            </w:r>
          </w:p>
          <w:p w:rsidR="00D73CD0" w:rsidRPr="00FB4638" w:rsidRDefault="00D73CD0" w:rsidP="00CC3555">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8"/>
                <w:szCs w:val="28"/>
                <w:lang w:val="uk-UA"/>
              </w:rPr>
            </w:pPr>
            <w:r w:rsidRPr="00FB4638">
              <w:rPr>
                <w:color w:val="000000" w:themeColor="text1"/>
                <w:sz w:val="28"/>
                <w:szCs w:val="28"/>
                <w:lang w:val="uk-UA"/>
              </w:rPr>
              <w:t>поштову адресу;</w:t>
            </w:r>
          </w:p>
          <w:p w:rsidR="00D73CD0" w:rsidRPr="00FB4638" w:rsidRDefault="00D73CD0" w:rsidP="00CC3555">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8"/>
                <w:szCs w:val="28"/>
                <w:lang w:val="uk-UA"/>
              </w:rPr>
            </w:pPr>
            <w:r w:rsidRPr="00FB4638">
              <w:rPr>
                <w:color w:val="000000" w:themeColor="text1"/>
                <w:sz w:val="28"/>
                <w:szCs w:val="28"/>
                <w:lang w:val="uk-UA"/>
              </w:rPr>
              <w:t>номери телефонів, факсів, телексів;</w:t>
            </w:r>
          </w:p>
          <w:p w:rsidR="00D73CD0" w:rsidRPr="00FB4638" w:rsidRDefault="00D73CD0" w:rsidP="00CC3555">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8"/>
                <w:szCs w:val="28"/>
                <w:lang w:val="uk-UA"/>
              </w:rPr>
            </w:pPr>
            <w:r w:rsidRPr="00FB4638">
              <w:rPr>
                <w:color w:val="000000" w:themeColor="text1"/>
                <w:sz w:val="28"/>
                <w:szCs w:val="28"/>
                <w:lang w:val="uk-UA"/>
              </w:rPr>
              <w:t>рахунків у банку;</w:t>
            </w:r>
          </w:p>
          <w:p w:rsidR="00D73CD0" w:rsidRPr="00FB4638" w:rsidRDefault="00D73CD0" w:rsidP="00CC3555">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 w:val="28"/>
                <w:szCs w:val="28"/>
                <w:lang w:val="uk-UA"/>
              </w:rPr>
            </w:pPr>
            <w:r w:rsidRPr="00FB4638">
              <w:rPr>
                <w:color w:val="000000" w:themeColor="text1"/>
                <w:sz w:val="28"/>
                <w:szCs w:val="28"/>
                <w:lang w:val="uk-UA"/>
              </w:rPr>
              <w:t xml:space="preserve">адресу електронної пошти, </w:t>
            </w:r>
            <w:r w:rsidRPr="00FB4638">
              <w:rPr>
                <w:sz w:val="28"/>
                <w:szCs w:val="28"/>
                <w:lang w:val="uk-UA"/>
              </w:rPr>
              <w:t>веб-сайту</w:t>
            </w:r>
            <w:r w:rsidRPr="00FB4638">
              <w:rPr>
                <w:color w:val="000000" w:themeColor="text1"/>
                <w:sz w:val="28"/>
                <w:szCs w:val="28"/>
                <w:lang w:val="uk-UA"/>
              </w:rPr>
              <w:t xml:space="preserve"> тощо).</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Їх розміщують нижче назви закладу освіти або структурного підрозділу</w:t>
            </w:r>
          </w:p>
        </w:tc>
      </w:tr>
      <w:tr w:rsidR="00D73CD0" w:rsidRPr="00FB4638" w:rsidTr="00CC3555">
        <w:tc>
          <w:tcPr>
            <w:tcW w:w="1844" w:type="dxa"/>
          </w:tcPr>
          <w:p w:rsidR="00D73CD0" w:rsidRPr="00FB4638" w:rsidRDefault="00D73CD0" w:rsidP="00CC3555">
            <w:pPr>
              <w:spacing w:after="0" w:line="240" w:lineRule="auto"/>
              <w:rPr>
                <w:b/>
                <w:bCs/>
                <w:sz w:val="28"/>
                <w:szCs w:val="28"/>
                <w:lang w:val="uk-UA"/>
              </w:rPr>
            </w:pPr>
            <w:r w:rsidRPr="00FB4638">
              <w:rPr>
                <w:sz w:val="28"/>
                <w:szCs w:val="28"/>
                <w:lang w:val="uk-UA"/>
              </w:rPr>
              <w:t>Назва виду документа</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 w:val="28"/>
                <w:szCs w:val="28"/>
                <w:lang w:val="uk-UA"/>
              </w:rPr>
            </w:pPr>
            <w:r w:rsidRPr="00FB4638">
              <w:rPr>
                <w:color w:val="000000" w:themeColor="text1"/>
                <w:sz w:val="28"/>
                <w:szCs w:val="28"/>
                <w:lang w:val="uk-UA"/>
              </w:rPr>
              <w:t xml:space="preserve">Зазначають на бланку конкретного виду документа і загальному бланку під час оформлення різних видів документів, </w:t>
            </w:r>
            <w:r w:rsidRPr="00FB4638">
              <w:rPr>
                <w:bCs/>
                <w:sz w:val="28"/>
                <w:szCs w:val="28"/>
                <w:lang w:val="uk-UA"/>
              </w:rPr>
              <w:t>окрім листів.</w:t>
            </w:r>
            <w:r w:rsidR="00FB4638">
              <w:rPr>
                <w:bCs/>
                <w:sz w:val="28"/>
                <w:szCs w:val="28"/>
                <w:lang w:val="uk-UA"/>
              </w:rPr>
              <w:t xml:space="preserve"> </w:t>
            </w:r>
            <w:r w:rsidRPr="00FB4638">
              <w:rPr>
                <w:bCs/>
                <w:sz w:val="28"/>
                <w:szCs w:val="28"/>
                <w:lang w:val="uk-UA"/>
              </w:rPr>
              <w:t>Вказують тільки в гарантійних.</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Назва виду документа (наказ, рішення, протокол, акт, довідка, доповідна записка тощо) друкується ВЕЛИКИМИ ЛІТЕРАМИ та має відповідати назві, зафіксованій у переліку уніфікованих форм документів, запроваджених в юридичній особі. Такий перелік має містити назви уніфікованих форм документів згідно з ДКУД та назви інших документів, що відповідають організаційно-правовому статусу юридичної особи, закріпленому в положенні (статуті).</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 w:val="28"/>
                <w:szCs w:val="28"/>
                <w:lang w:val="uk-UA"/>
              </w:rPr>
            </w:pPr>
            <w:r w:rsidRPr="00FB4638">
              <w:rPr>
                <w:color w:val="000000" w:themeColor="text1"/>
                <w:sz w:val="28"/>
                <w:szCs w:val="28"/>
                <w:lang w:val="uk-UA"/>
              </w:rPr>
              <w:t xml:space="preserve">Назву виду документа на поздовжніх бланках розміщують посередині, а на кутових – у лівому верхньому куті під </w:t>
            </w:r>
            <w:r w:rsidRPr="00FB4638">
              <w:rPr>
                <w:color w:val="000000" w:themeColor="text1"/>
                <w:sz w:val="28"/>
                <w:szCs w:val="28"/>
                <w:lang w:val="uk-UA"/>
              </w:rPr>
              <w:lastRenderedPageBreak/>
              <w:t>реквізитом «Найменування юридичної особи» або «Найменування структурного підрозділу юридичної особи»</w:t>
            </w:r>
          </w:p>
        </w:tc>
      </w:tr>
      <w:tr w:rsidR="00D73CD0" w:rsidRPr="00FB4638" w:rsidTr="00CC3555">
        <w:tc>
          <w:tcPr>
            <w:tcW w:w="1844" w:type="dxa"/>
          </w:tcPr>
          <w:p w:rsidR="00D73CD0" w:rsidRPr="00FB4638" w:rsidRDefault="00D73CD0" w:rsidP="00CC3555">
            <w:pPr>
              <w:spacing w:after="0" w:line="240" w:lineRule="auto"/>
              <w:rPr>
                <w:b/>
                <w:bCs/>
                <w:sz w:val="28"/>
                <w:szCs w:val="28"/>
                <w:lang w:val="uk-UA"/>
              </w:rPr>
            </w:pPr>
            <w:r w:rsidRPr="00FB4638">
              <w:rPr>
                <w:sz w:val="28"/>
                <w:szCs w:val="28"/>
                <w:lang w:val="uk-UA"/>
              </w:rPr>
              <w:lastRenderedPageBreak/>
              <w:t>Дата документа</w:t>
            </w:r>
          </w:p>
        </w:tc>
        <w:tc>
          <w:tcPr>
            <w:tcW w:w="8221" w:type="dxa"/>
          </w:tcPr>
          <w:p w:rsidR="00D73CD0" w:rsidRPr="00FB4638" w:rsidRDefault="00D73CD0" w:rsidP="00CC3555">
            <w:pPr>
              <w:spacing w:after="0" w:line="240" w:lineRule="auto"/>
              <w:jc w:val="both"/>
              <w:rPr>
                <w:b/>
                <w:bCs/>
                <w:sz w:val="28"/>
                <w:szCs w:val="28"/>
                <w:lang w:val="uk-UA"/>
              </w:rPr>
            </w:pPr>
            <w:r w:rsidRPr="00FB4638">
              <w:rPr>
                <w:sz w:val="28"/>
                <w:szCs w:val="28"/>
                <w:lang w:val="uk-UA"/>
              </w:rPr>
              <w:t xml:space="preserve">Це, відповідно, дата його підписання, затвердження, прийняття, реєстрації або складення. Крім того, датують усі службові відмітки, проставлені на документі, а саме: </w:t>
            </w:r>
            <w:r w:rsidRPr="00FB4638">
              <w:rPr>
                <w:b/>
                <w:bCs/>
                <w:sz w:val="28"/>
                <w:szCs w:val="28"/>
                <w:lang w:val="uk-UA"/>
              </w:rPr>
              <w:t>візу, резолюцію, відмітку про засвідчення копії документа, відмітку про надходження документа до юридичної особи, відмітку про виконання документа, відмітку про ознайомлення з документом.</w:t>
            </w:r>
          </w:p>
          <w:p w:rsidR="00D73CD0" w:rsidRPr="00FB4638" w:rsidRDefault="00D73CD0" w:rsidP="00CC3555">
            <w:pPr>
              <w:spacing w:after="0" w:line="240" w:lineRule="auto"/>
              <w:jc w:val="both"/>
              <w:rPr>
                <w:sz w:val="28"/>
                <w:szCs w:val="28"/>
                <w:lang w:val="uk-UA"/>
              </w:rPr>
            </w:pPr>
            <w:r w:rsidRPr="00FB4638">
              <w:rPr>
                <w:sz w:val="28"/>
                <w:szCs w:val="28"/>
                <w:lang w:val="uk-UA"/>
              </w:rPr>
              <w:t>Дату оформлюють цифровим або словесно-цифровим способом:</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02.11.2021</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2021.11.02</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02 листопада 2021 року</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02 листопада 2021 р.</w:t>
            </w:r>
          </w:p>
          <w:p w:rsidR="00D73CD0" w:rsidRPr="00FB4638" w:rsidRDefault="00D73CD0" w:rsidP="00CC3555">
            <w:pPr>
              <w:spacing w:after="0" w:line="240" w:lineRule="auto"/>
              <w:jc w:val="both"/>
              <w:rPr>
                <w:sz w:val="28"/>
                <w:szCs w:val="28"/>
                <w:lang w:val="uk-UA"/>
              </w:rPr>
            </w:pPr>
            <w:r w:rsidRPr="00FB4638">
              <w:rPr>
                <w:sz w:val="28"/>
                <w:szCs w:val="28"/>
                <w:lang w:val="uk-UA"/>
              </w:rPr>
              <w:t>У різних реквізитах одного документа дата може бути оформлена як словесно-цифровим способом, так і цифровим.</w:t>
            </w:r>
          </w:p>
          <w:p w:rsidR="00D73CD0" w:rsidRPr="00FB4638" w:rsidRDefault="00D73CD0" w:rsidP="00CC3555">
            <w:pPr>
              <w:spacing w:after="0" w:line="240" w:lineRule="auto"/>
              <w:jc w:val="both"/>
              <w:rPr>
                <w:sz w:val="28"/>
                <w:szCs w:val="28"/>
                <w:lang w:val="uk-UA"/>
              </w:rPr>
            </w:pPr>
            <w:r w:rsidRPr="00FB4638">
              <w:rPr>
                <w:sz w:val="28"/>
                <w:szCs w:val="28"/>
                <w:lang w:val="uk-UA"/>
              </w:rPr>
              <w:t>У спільних документах, підготовлених від імені двох і більше юридичних осіб, зазначають одну дату, що відповідає даті проставлення останнього підпису.</w:t>
            </w:r>
          </w:p>
          <w:p w:rsidR="00D73CD0" w:rsidRPr="00FB4638" w:rsidRDefault="00D73CD0" w:rsidP="00CC3555">
            <w:pPr>
              <w:spacing w:after="0" w:line="240" w:lineRule="auto"/>
              <w:jc w:val="both"/>
              <w:rPr>
                <w:sz w:val="28"/>
                <w:szCs w:val="28"/>
                <w:lang w:val="uk-UA"/>
              </w:rPr>
            </w:pPr>
            <w:r w:rsidRPr="00FB4638">
              <w:rPr>
                <w:sz w:val="28"/>
                <w:szCs w:val="28"/>
                <w:lang w:val="uk-UA"/>
              </w:rPr>
              <w:t>Дату документа на бланку проставляють у спеціально відведеному місці.</w:t>
            </w:r>
          </w:p>
          <w:p w:rsidR="00D73CD0" w:rsidRPr="00FB4638" w:rsidRDefault="00D73CD0" w:rsidP="00CC3555">
            <w:pPr>
              <w:spacing w:after="0" w:line="240" w:lineRule="auto"/>
              <w:jc w:val="both"/>
              <w:rPr>
                <w:sz w:val="28"/>
                <w:szCs w:val="28"/>
                <w:lang w:val="uk-UA"/>
              </w:rPr>
            </w:pPr>
            <w:r w:rsidRPr="00FB4638">
              <w:rPr>
                <w:sz w:val="28"/>
                <w:szCs w:val="28"/>
                <w:lang w:val="uk-UA"/>
              </w:rPr>
              <w:t xml:space="preserve">У внутрішніх службових документах (заявах, доповідних і пояснювальних записках тощо), </w:t>
            </w:r>
            <w:r w:rsidRPr="00FB4638">
              <w:rPr>
                <w:b/>
                <w:bCs/>
                <w:sz w:val="28"/>
                <w:szCs w:val="28"/>
                <w:lang w:val="uk-UA"/>
              </w:rPr>
              <w:t>оформлених не на бланку</w:t>
            </w:r>
            <w:r w:rsidRPr="00FB4638">
              <w:rPr>
                <w:sz w:val="28"/>
                <w:szCs w:val="28"/>
                <w:lang w:val="uk-UA"/>
              </w:rPr>
              <w:t xml:space="preserve">, дату проставляють </w:t>
            </w:r>
            <w:r w:rsidRPr="00FB4638">
              <w:rPr>
                <w:b/>
                <w:bCs/>
                <w:sz w:val="28"/>
                <w:szCs w:val="28"/>
                <w:lang w:val="uk-UA"/>
              </w:rPr>
              <w:t>ліворуч</w:t>
            </w:r>
            <w:r w:rsidRPr="00FB4638">
              <w:rPr>
                <w:sz w:val="28"/>
                <w:szCs w:val="28"/>
                <w:lang w:val="uk-UA"/>
              </w:rPr>
              <w:t xml:space="preserve"> від особистого підпису автора документа.</w:t>
            </w:r>
          </w:p>
          <w:p w:rsidR="00D73CD0" w:rsidRPr="00FB4638" w:rsidRDefault="00D73CD0" w:rsidP="00CC3555">
            <w:pPr>
              <w:spacing w:after="0" w:line="240" w:lineRule="auto"/>
              <w:jc w:val="both"/>
              <w:rPr>
                <w:sz w:val="28"/>
                <w:szCs w:val="28"/>
                <w:lang w:val="uk-UA"/>
              </w:rPr>
            </w:pPr>
            <w:r w:rsidRPr="00FB4638">
              <w:rPr>
                <w:sz w:val="28"/>
                <w:szCs w:val="28"/>
                <w:lang w:val="uk-UA"/>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D73CD0" w:rsidRPr="00FB4638" w:rsidRDefault="00D73CD0" w:rsidP="00CC3555">
            <w:pPr>
              <w:spacing w:after="0" w:line="240" w:lineRule="auto"/>
              <w:jc w:val="both"/>
              <w:rPr>
                <w:bCs/>
                <w:sz w:val="28"/>
                <w:szCs w:val="28"/>
                <w:lang w:val="uk-UA"/>
              </w:rPr>
            </w:pPr>
            <w:r w:rsidRPr="00FB4638">
              <w:rPr>
                <w:bCs/>
                <w:sz w:val="28"/>
                <w:szCs w:val="28"/>
                <w:lang w:val="uk-UA"/>
              </w:rPr>
              <w:t>Штрих-код проставляють у центрі нижнього поля першої сторінки документа, QR-код (21 мм × 21 мм) — у нижньому лівому куті першої сторінки документа</w:t>
            </w:r>
          </w:p>
          <w:p w:rsidR="00D73CD0" w:rsidRPr="00FB4638" w:rsidRDefault="00D73CD0" w:rsidP="00CC3555">
            <w:pPr>
              <w:spacing w:after="0" w:line="240" w:lineRule="auto"/>
              <w:jc w:val="both"/>
              <w:rPr>
                <w:b/>
                <w:bCs/>
                <w:sz w:val="28"/>
                <w:szCs w:val="28"/>
                <w:lang w:val="uk-UA"/>
              </w:rPr>
            </w:pPr>
            <w:r w:rsidRPr="00FB4638">
              <w:rPr>
                <w:b/>
                <w:bCs/>
                <w:noProof/>
                <w:color w:val="00B050"/>
                <w:sz w:val="28"/>
                <w:szCs w:val="28"/>
              </w:rPr>
              <w:drawing>
                <wp:inline distT="0" distB="0" distL="0" distR="0" wp14:anchorId="4A8CCF1F" wp14:editId="16F2C210">
                  <wp:extent cx="756000" cy="756000"/>
                  <wp:effectExtent l="0" t="0" r="6350" b="6350"/>
                  <wp:docPr id="6" name="Рисунок 6" descr="Штриховой ко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триховой код — Википед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r>
      <w:tr w:rsidR="00D73CD0" w:rsidRPr="00FB4638" w:rsidTr="00CC3555">
        <w:tc>
          <w:tcPr>
            <w:tcW w:w="1844" w:type="dxa"/>
          </w:tcPr>
          <w:p w:rsidR="00D73CD0" w:rsidRPr="00FB4638" w:rsidRDefault="00D73CD0" w:rsidP="00CC3555">
            <w:pPr>
              <w:spacing w:after="0" w:line="240" w:lineRule="auto"/>
              <w:rPr>
                <w:b/>
                <w:bCs/>
                <w:sz w:val="28"/>
                <w:szCs w:val="28"/>
                <w:lang w:val="uk-UA"/>
              </w:rPr>
            </w:pPr>
            <w:r w:rsidRPr="00FB4638">
              <w:rPr>
                <w:sz w:val="28"/>
                <w:szCs w:val="28"/>
                <w:lang w:val="uk-UA"/>
              </w:rPr>
              <w:t>Реєстраційний індекс документа</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Реєстраційний індекс документа складається з порядкового номера цього документа в межах групи документів, що реєструють, який доповнюється індексами, що застосовують в юридичній особі, зокрема індексом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Складові частини реєстраційного індексу відокремлюють одна від одної правобічною похилою рискою.</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1" w:hanging="1171"/>
              <w:jc w:val="both"/>
              <w:rPr>
                <w:i/>
                <w:iCs/>
                <w:color w:val="000000" w:themeColor="text1"/>
                <w:sz w:val="28"/>
                <w:szCs w:val="28"/>
                <w:lang w:val="uk-UA"/>
              </w:rPr>
            </w:pPr>
            <w:r w:rsidRPr="00FB4638">
              <w:rPr>
                <w:i/>
                <w:iCs/>
                <w:color w:val="000000" w:themeColor="text1"/>
                <w:sz w:val="28"/>
                <w:szCs w:val="28"/>
                <w:lang w:val="uk-UA"/>
              </w:rPr>
              <w:t xml:space="preserve">123/01-10, </w:t>
            </w:r>
            <w:r w:rsidRPr="00FB4638">
              <w:rPr>
                <w:sz w:val="28"/>
                <w:szCs w:val="28"/>
                <w:lang w:val="uk-UA" w:eastAsia="uk-UA"/>
              </w:rPr>
              <w:t xml:space="preserve">де 123 – порядковий </w:t>
            </w:r>
            <w:proofErr w:type="spellStart"/>
            <w:r w:rsidRPr="00FB4638">
              <w:rPr>
                <w:bCs/>
                <w:sz w:val="28"/>
                <w:szCs w:val="28"/>
                <w:lang w:val="uk-UA" w:eastAsia="uk-UA"/>
              </w:rPr>
              <w:t>вхідний</w:t>
            </w:r>
            <w:r w:rsidRPr="00FB4638">
              <w:rPr>
                <w:sz w:val="28"/>
                <w:szCs w:val="28"/>
                <w:lang w:val="uk-UA" w:eastAsia="uk-UA"/>
              </w:rPr>
              <w:t>номер</w:t>
            </w:r>
            <w:proofErr w:type="spellEnd"/>
            <w:r w:rsidRPr="00FB4638">
              <w:rPr>
                <w:sz w:val="28"/>
                <w:szCs w:val="28"/>
                <w:lang w:val="uk-UA" w:eastAsia="uk-UA"/>
              </w:rPr>
              <w:t xml:space="preserve"> документа у межах року, 01-10 – індекс справи за номенклатурою справ</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1" w:hanging="1171"/>
              <w:jc w:val="both"/>
              <w:rPr>
                <w:color w:val="000000" w:themeColor="text1"/>
                <w:sz w:val="28"/>
                <w:szCs w:val="28"/>
                <w:lang w:val="uk-UA"/>
              </w:rPr>
            </w:pPr>
            <w:r w:rsidRPr="00FB4638">
              <w:rPr>
                <w:i/>
                <w:iCs/>
                <w:sz w:val="28"/>
                <w:szCs w:val="28"/>
                <w:lang w:val="uk-UA"/>
              </w:rPr>
              <w:lastRenderedPageBreak/>
              <w:t>321/01/01-10</w:t>
            </w:r>
            <w:r w:rsidRPr="00FB4638">
              <w:rPr>
                <w:i/>
                <w:iCs/>
                <w:color w:val="00B050"/>
                <w:sz w:val="28"/>
                <w:szCs w:val="28"/>
                <w:lang w:val="uk-UA"/>
              </w:rPr>
              <w:t>,</w:t>
            </w:r>
            <w:r w:rsidRPr="00FB4638">
              <w:rPr>
                <w:color w:val="000000" w:themeColor="text1"/>
                <w:sz w:val="28"/>
                <w:szCs w:val="28"/>
                <w:lang w:val="uk-UA"/>
              </w:rPr>
              <w:t>де 321 – </w:t>
            </w:r>
            <w:r w:rsidRPr="00FB4638">
              <w:rPr>
                <w:sz w:val="28"/>
                <w:szCs w:val="28"/>
                <w:lang w:val="uk-UA" w:eastAsia="uk-UA"/>
              </w:rPr>
              <w:t>порядковий вхідний номер документа у межах року, 01 – </w:t>
            </w:r>
            <w:r w:rsidRPr="00FB4638">
              <w:rPr>
                <w:bCs/>
                <w:sz w:val="28"/>
                <w:szCs w:val="28"/>
                <w:lang w:val="uk-UA" w:eastAsia="uk-UA"/>
              </w:rPr>
              <w:t>номер структурного підрозділу</w:t>
            </w:r>
            <w:r w:rsidRPr="00FB4638">
              <w:rPr>
                <w:sz w:val="28"/>
                <w:szCs w:val="28"/>
                <w:lang w:val="uk-UA" w:eastAsia="uk-UA"/>
              </w:rPr>
              <w:t>, 01-10 – індекс справи за номенклатурою справ</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color w:val="000000" w:themeColor="text1"/>
                <w:sz w:val="28"/>
                <w:szCs w:val="28"/>
                <w:lang w:val="uk-UA"/>
              </w:rPr>
            </w:pPr>
            <w:r w:rsidRPr="00FB4638">
              <w:rPr>
                <w:i/>
                <w:iCs/>
                <w:color w:val="000000" w:themeColor="text1"/>
                <w:sz w:val="28"/>
                <w:szCs w:val="28"/>
                <w:lang w:val="uk-UA"/>
              </w:rPr>
              <w:t>01-10/456, де 01-10 – </w:t>
            </w:r>
            <w:r w:rsidRPr="00FB4638">
              <w:rPr>
                <w:sz w:val="28"/>
                <w:szCs w:val="28"/>
                <w:lang w:val="uk-UA" w:eastAsia="uk-UA"/>
              </w:rPr>
              <w:t xml:space="preserve">індекс справи за номенклатурою справ, 456 – порядковий </w:t>
            </w:r>
            <w:proofErr w:type="spellStart"/>
            <w:r w:rsidRPr="00FB4638">
              <w:rPr>
                <w:bCs/>
                <w:sz w:val="28"/>
                <w:szCs w:val="28"/>
                <w:lang w:val="uk-UA" w:eastAsia="uk-UA"/>
              </w:rPr>
              <w:t>вихідний</w:t>
            </w:r>
            <w:r w:rsidRPr="00FB4638">
              <w:rPr>
                <w:sz w:val="28"/>
                <w:szCs w:val="28"/>
                <w:lang w:val="uk-UA" w:eastAsia="uk-UA"/>
              </w:rPr>
              <w:t>номер</w:t>
            </w:r>
            <w:proofErr w:type="spellEnd"/>
            <w:r w:rsidRPr="00FB4638">
              <w:rPr>
                <w:sz w:val="28"/>
                <w:szCs w:val="28"/>
                <w:lang w:val="uk-UA" w:eastAsia="uk-UA"/>
              </w:rPr>
              <w:t xml:space="preserve"> документа у межах року</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У спільному документі, підготовленому від імені двох і більше юридичних осіб, реєстраційний індекс має містити індекси, присвоєні документу кожною з цих юридичних осіб, які проставляють через правобічну похилу риску в тій послідовності, у якій документ підписано його авторами.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8"/>
                <w:szCs w:val="28"/>
                <w:lang w:val="uk-UA"/>
              </w:rPr>
            </w:pPr>
            <w:r w:rsidRPr="00FB4638">
              <w:rPr>
                <w:i/>
                <w:iCs/>
                <w:sz w:val="28"/>
                <w:szCs w:val="28"/>
                <w:lang w:val="uk-UA"/>
              </w:rPr>
              <w:t>987/321/654</w:t>
            </w:r>
          </w:p>
          <w:p w:rsidR="00D73CD0" w:rsidRPr="00FB4638" w:rsidRDefault="00D73CD0" w:rsidP="00CC3555">
            <w:pPr>
              <w:shd w:val="clear" w:color="auto" w:fill="FFFFFF"/>
              <w:spacing w:after="0" w:line="240" w:lineRule="auto"/>
              <w:ind w:left="22"/>
              <w:jc w:val="both"/>
              <w:rPr>
                <w:color w:val="000000" w:themeColor="text1"/>
                <w:sz w:val="28"/>
                <w:szCs w:val="28"/>
                <w:lang w:val="uk-UA"/>
              </w:rPr>
            </w:pPr>
            <w:r w:rsidRPr="00FB4638">
              <w:rPr>
                <w:color w:val="000000" w:themeColor="text1"/>
                <w:sz w:val="28"/>
                <w:szCs w:val="28"/>
                <w:lang w:val="uk-UA"/>
              </w:rPr>
              <w:t>Місце розташування реєстраційного індексу на документі залежить від виду бланка та виду документа</w:t>
            </w:r>
          </w:p>
        </w:tc>
      </w:tr>
      <w:tr w:rsidR="00D73CD0" w:rsidRPr="00CC3555"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lastRenderedPageBreak/>
              <w:t>Посилання на реєстраційний індекс і дату документа</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Посилання на реєстраційний індекс і дату документа має містити реєстраційний індекс та дату того документа, на який дають відповідь.</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Посилання на реєстраційний індекс і дату документа розміщують нижче або на рівні реєстраційного індексу у спеціально відведеному місці на бланку.</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color w:val="000000" w:themeColor="text1"/>
                <w:sz w:val="28"/>
                <w:szCs w:val="28"/>
                <w:lang w:val="uk-UA"/>
              </w:rPr>
            </w:pP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i/>
                <w:iCs/>
                <w:sz w:val="28"/>
                <w:szCs w:val="28"/>
                <w:lang w:val="uk-UA"/>
              </w:rPr>
              <w:t>від 02.11.2021 №23/01-13</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i/>
                <w:iCs/>
                <w:sz w:val="28"/>
                <w:szCs w:val="28"/>
                <w:lang w:val="uk-UA"/>
              </w:rPr>
              <w:t>На № _________ від ___________</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i/>
                <w:iCs/>
                <w:sz w:val="28"/>
                <w:szCs w:val="28"/>
                <w:lang w:val="uk-UA"/>
              </w:rPr>
              <w:t xml:space="preserve">АБО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i/>
                <w:iCs/>
                <w:sz w:val="28"/>
                <w:szCs w:val="28"/>
                <w:lang w:val="uk-UA"/>
              </w:rPr>
              <w:t>від 02.11.2021 №23/01-13                               На № _________ від ___________</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p>
        </w:tc>
      </w:tr>
      <w:tr w:rsidR="00D73CD0" w:rsidRPr="00FB4638" w:rsidTr="00CC3555">
        <w:tc>
          <w:tcPr>
            <w:tcW w:w="1844" w:type="dxa"/>
          </w:tcPr>
          <w:p w:rsidR="00D73CD0" w:rsidRPr="00FB4638" w:rsidRDefault="00D73CD0" w:rsidP="00CC3555">
            <w:pPr>
              <w:spacing w:after="0" w:line="240" w:lineRule="auto"/>
              <w:rPr>
                <w:b/>
                <w:bCs/>
                <w:sz w:val="28"/>
                <w:szCs w:val="28"/>
                <w:lang w:val="uk-UA"/>
              </w:rPr>
            </w:pPr>
            <w:r w:rsidRPr="00FB4638">
              <w:rPr>
                <w:sz w:val="28"/>
                <w:szCs w:val="28"/>
                <w:lang w:val="uk-UA"/>
              </w:rPr>
              <w:t>Місце складення або видання документа</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Місце складення документа зазначають на всіх документах, </w:t>
            </w:r>
            <w:r w:rsidRPr="00FB4638">
              <w:rPr>
                <w:b/>
                <w:bCs/>
                <w:color w:val="000000" w:themeColor="text1"/>
                <w:sz w:val="28"/>
                <w:szCs w:val="28"/>
                <w:lang w:val="uk-UA"/>
              </w:rPr>
              <w:t>окрім листів.</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Місце складення документа розміщують на рівні або нижче реквізитів «Дата документа» чи «Реєстраційний індекс документа».</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Місце складення документа має відповідати найменуванню населеного пункту згідно з ДК 014.</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 w:val="28"/>
                <w:szCs w:val="28"/>
                <w:lang w:val="uk-UA"/>
              </w:rPr>
            </w:pP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Адресат</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Адресатами документа можуть бути організації, їхні структурні підрозділи, посадові особи та громадяни. У разі адресування документа організації або її структурному підрозділові без зазначення посадової особи їхні назви подають у називному відмінку.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У найменуванні адресата допустимо зазначати скорочене найменування юридичної особи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У разі адресування документа керівникові установи або його заступникові назва установи входить до складу назви посади адресата.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Директору Департаменту освіти і науки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Київської обласної державної адміністрації</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lastRenderedPageBreak/>
              <w:t xml:space="preserve">Власне </w:t>
            </w:r>
            <w:proofErr w:type="spellStart"/>
            <w:r w:rsidRPr="00FB4638">
              <w:rPr>
                <w:i/>
                <w:color w:val="000000" w:themeColor="text1"/>
                <w:sz w:val="28"/>
                <w:szCs w:val="28"/>
                <w:lang w:val="uk-UA"/>
              </w:rPr>
              <w:t>ім</w:t>
            </w:r>
            <w:proofErr w:type="spellEnd"/>
            <w:r w:rsidRPr="00FB4638">
              <w:rPr>
                <w:i/>
                <w:color w:val="000000" w:themeColor="text1"/>
                <w:sz w:val="28"/>
                <w:szCs w:val="28"/>
              </w:rPr>
              <w:t>’</w:t>
            </w:r>
            <w:r w:rsidRPr="00FB4638">
              <w:rPr>
                <w:i/>
                <w:color w:val="000000" w:themeColor="text1"/>
                <w:sz w:val="28"/>
                <w:szCs w:val="28"/>
                <w:lang w:val="uk-UA"/>
              </w:rPr>
              <w:t>я, ПРІЗВИЩЕ</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Якщо документ надсилають посадовій особі, назву установи зазначають у називному відмінку, а посаду і прізвище адресата - у давальному.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Департамент освіти і науки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Київської обласної державної адміністрації</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 xml:space="preserve">Відділ дошкільної, загальної середньої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та позашкільної освіти</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Начальнику відділу</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Власне ім’я, ПРІЗВИЩЕ</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Якщо документ надсилають фізичній особі, то у називному відмінку зазначають прізвище та власне </w:t>
            </w:r>
            <w:proofErr w:type="spellStart"/>
            <w:r w:rsidRPr="00FB4638">
              <w:rPr>
                <w:color w:val="000000" w:themeColor="text1"/>
                <w:sz w:val="28"/>
                <w:szCs w:val="28"/>
                <w:lang w:val="uk-UA"/>
              </w:rPr>
              <w:t>ім'яадресата</w:t>
            </w:r>
            <w:proofErr w:type="spellEnd"/>
            <w:r w:rsidRPr="00FB4638">
              <w:rPr>
                <w:color w:val="000000" w:themeColor="text1"/>
                <w:sz w:val="28"/>
                <w:szCs w:val="28"/>
                <w:lang w:val="uk-UA"/>
              </w:rPr>
              <w:t xml:space="preserve">, вулицю, номер будинку і квартири, населений пункт, район, область, поштовий індекс. </w:t>
            </w:r>
          </w:p>
          <w:p w:rsidR="00D73CD0" w:rsidRPr="00FB4638" w:rsidRDefault="00D73CD0" w:rsidP="00CC3555">
            <w:pPr>
              <w:spacing w:after="0" w:line="240" w:lineRule="auto"/>
              <w:jc w:val="both"/>
              <w:rPr>
                <w:i/>
                <w:sz w:val="28"/>
                <w:szCs w:val="28"/>
                <w:lang w:val="uk-UA"/>
              </w:rPr>
            </w:pPr>
            <w:r w:rsidRPr="00FB4638">
              <w:rPr>
                <w:i/>
                <w:sz w:val="28"/>
                <w:szCs w:val="28"/>
                <w:lang w:val="uk-UA"/>
              </w:rPr>
              <w:t>Петру Іванченку</w:t>
            </w:r>
          </w:p>
          <w:p w:rsidR="00D73CD0" w:rsidRPr="00FB4638" w:rsidRDefault="00D73CD0" w:rsidP="00CC3555">
            <w:pPr>
              <w:spacing w:after="0" w:line="240" w:lineRule="auto"/>
              <w:jc w:val="both"/>
              <w:rPr>
                <w:i/>
                <w:color w:val="000000" w:themeColor="text1"/>
                <w:sz w:val="28"/>
                <w:szCs w:val="28"/>
                <w:lang w:val="uk-UA"/>
              </w:rPr>
            </w:pPr>
            <w:r w:rsidRPr="00FB4638">
              <w:rPr>
                <w:i/>
                <w:color w:val="000000" w:themeColor="text1"/>
                <w:sz w:val="28"/>
                <w:szCs w:val="28"/>
                <w:lang w:val="uk-UA"/>
              </w:rPr>
              <w:t xml:space="preserve">вул. Садова, буд. 7, </w:t>
            </w:r>
            <w:proofErr w:type="spellStart"/>
            <w:r w:rsidRPr="00FB4638">
              <w:rPr>
                <w:i/>
                <w:color w:val="000000" w:themeColor="text1"/>
                <w:sz w:val="28"/>
                <w:szCs w:val="28"/>
                <w:lang w:val="uk-UA"/>
              </w:rPr>
              <w:t>кв</w:t>
            </w:r>
            <w:proofErr w:type="spellEnd"/>
            <w:r w:rsidRPr="00FB4638">
              <w:rPr>
                <w:i/>
                <w:color w:val="000000" w:themeColor="text1"/>
                <w:sz w:val="28"/>
                <w:szCs w:val="28"/>
                <w:lang w:val="uk-UA"/>
              </w:rPr>
              <w:t>. 24,</w:t>
            </w:r>
          </w:p>
          <w:p w:rsidR="00D73CD0" w:rsidRPr="00FB4638" w:rsidRDefault="00D73CD0" w:rsidP="00CC3555">
            <w:pPr>
              <w:spacing w:after="0" w:line="240" w:lineRule="auto"/>
              <w:jc w:val="both"/>
              <w:rPr>
                <w:i/>
                <w:color w:val="000000" w:themeColor="text1"/>
                <w:sz w:val="28"/>
                <w:szCs w:val="28"/>
                <w:lang w:val="uk-UA"/>
              </w:rPr>
            </w:pPr>
            <w:r w:rsidRPr="00FB4638">
              <w:rPr>
                <w:i/>
                <w:color w:val="000000" w:themeColor="text1"/>
                <w:sz w:val="28"/>
                <w:szCs w:val="28"/>
                <w:lang w:val="uk-UA"/>
              </w:rPr>
              <w:t>м. Хотин,</w:t>
            </w:r>
          </w:p>
          <w:p w:rsidR="00D73CD0" w:rsidRPr="00FB4638" w:rsidRDefault="00D73CD0" w:rsidP="00CC3555">
            <w:pPr>
              <w:spacing w:after="0" w:line="240" w:lineRule="auto"/>
              <w:jc w:val="both"/>
              <w:rPr>
                <w:sz w:val="28"/>
                <w:szCs w:val="28"/>
                <w:lang w:val="uk-UA"/>
              </w:rPr>
            </w:pPr>
            <w:r w:rsidRPr="00FB4638">
              <w:rPr>
                <w:i/>
                <w:color w:val="000000" w:themeColor="text1"/>
                <w:sz w:val="28"/>
                <w:szCs w:val="28"/>
                <w:lang w:val="uk-UA"/>
              </w:rPr>
              <w:t>Чернівецька обл., 60000</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lastRenderedPageBreak/>
              <w:t>Гриф затвердження документа</w:t>
            </w:r>
          </w:p>
        </w:tc>
        <w:tc>
          <w:tcPr>
            <w:tcW w:w="8221" w:type="dxa"/>
          </w:tcPr>
          <w:p w:rsidR="00D73CD0" w:rsidRPr="00FB4638" w:rsidRDefault="00D73CD0" w:rsidP="00CC3555">
            <w:pPr>
              <w:shd w:val="clear" w:color="auto" w:fill="FFFFFF"/>
              <w:spacing w:after="0" w:line="240" w:lineRule="auto"/>
              <w:ind w:left="23"/>
              <w:jc w:val="both"/>
              <w:rPr>
                <w:color w:val="000000" w:themeColor="text1"/>
                <w:sz w:val="28"/>
                <w:szCs w:val="28"/>
                <w:lang w:val="uk-UA" w:eastAsia="uk-UA"/>
              </w:rPr>
            </w:pPr>
            <w:r w:rsidRPr="00FB4638">
              <w:rPr>
                <w:color w:val="000000" w:themeColor="text1"/>
                <w:sz w:val="28"/>
                <w:szCs w:val="28"/>
                <w:lang w:val="uk-UA" w:eastAsia="uk-UA"/>
              </w:rPr>
              <w:t xml:space="preserve">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sidRPr="00FB4638">
              <w:rPr>
                <w:color w:val="000000" w:themeColor="text1"/>
                <w:sz w:val="28"/>
                <w:szCs w:val="28"/>
                <w:lang w:val="uk-UA" w:eastAsia="uk-UA"/>
              </w:rPr>
              <w:t>грифа</w:t>
            </w:r>
            <w:proofErr w:type="spellEnd"/>
            <w:r w:rsidRPr="00FB4638">
              <w:rPr>
                <w:color w:val="000000" w:themeColor="text1"/>
                <w:sz w:val="28"/>
                <w:szCs w:val="28"/>
                <w:lang w:val="uk-UA" w:eastAsia="uk-UA"/>
              </w:rPr>
              <w:t xml:space="preserve"> затвердження, оформленого відповідним чином.</w:t>
            </w:r>
          </w:p>
          <w:p w:rsidR="00D73CD0" w:rsidRPr="00FB4638" w:rsidRDefault="00D73CD0" w:rsidP="00CC3555">
            <w:pPr>
              <w:shd w:val="clear" w:color="auto" w:fill="FFFFFF"/>
              <w:spacing w:after="0" w:line="240" w:lineRule="auto"/>
              <w:ind w:left="23"/>
              <w:rPr>
                <w:color w:val="000000" w:themeColor="text1"/>
                <w:sz w:val="28"/>
                <w:szCs w:val="28"/>
                <w:lang w:val="uk-UA" w:eastAsia="uk-UA"/>
              </w:rPr>
            </w:pPr>
            <w:r w:rsidRPr="00FB4638">
              <w:rPr>
                <w:color w:val="000000" w:themeColor="text1"/>
                <w:sz w:val="28"/>
                <w:szCs w:val="28"/>
                <w:lang w:val="uk-UA" w:eastAsia="uk-UA"/>
              </w:rPr>
              <w:t>ЗАТВЕРДЖУЮ</w:t>
            </w:r>
            <w:r w:rsidRPr="00FB4638">
              <w:rPr>
                <w:color w:val="000000" w:themeColor="text1"/>
                <w:sz w:val="28"/>
                <w:szCs w:val="28"/>
                <w:lang w:val="uk-UA" w:eastAsia="uk-UA"/>
              </w:rPr>
              <w:br/>
              <w:t xml:space="preserve">Директор </w:t>
            </w:r>
            <w:r w:rsidRPr="00FB4638">
              <w:rPr>
                <w:color w:val="000000" w:themeColor="text1"/>
                <w:sz w:val="28"/>
                <w:szCs w:val="28"/>
                <w:lang w:val="uk-UA" w:eastAsia="uk-UA"/>
              </w:rPr>
              <w:br/>
              <w:t xml:space="preserve">Підпис власне </w:t>
            </w:r>
            <w:proofErr w:type="spellStart"/>
            <w:r w:rsidRPr="00FB4638">
              <w:rPr>
                <w:color w:val="000000" w:themeColor="text1"/>
                <w:sz w:val="28"/>
                <w:szCs w:val="28"/>
                <w:lang w:val="uk-UA" w:eastAsia="uk-UA"/>
              </w:rPr>
              <w:t>ім’я,ПРІЗВИЩЕ</w:t>
            </w:r>
            <w:proofErr w:type="spellEnd"/>
            <w:r w:rsidRPr="00FB4638">
              <w:rPr>
                <w:color w:val="000000" w:themeColor="text1"/>
                <w:sz w:val="28"/>
                <w:szCs w:val="28"/>
                <w:lang w:val="uk-UA" w:eastAsia="uk-UA"/>
              </w:rPr>
              <w:br/>
              <w:t>07.03.2021</w:t>
            </w:r>
          </w:p>
          <w:p w:rsidR="00D73CD0" w:rsidRPr="00FB4638" w:rsidRDefault="00D73CD0" w:rsidP="00CC3555">
            <w:pPr>
              <w:shd w:val="clear" w:color="auto" w:fill="FFFFFF"/>
              <w:spacing w:after="0" w:line="240" w:lineRule="auto"/>
              <w:ind w:left="23"/>
              <w:jc w:val="both"/>
              <w:rPr>
                <w:color w:val="000000" w:themeColor="text1"/>
                <w:sz w:val="28"/>
                <w:szCs w:val="28"/>
                <w:lang w:val="uk-UA" w:eastAsia="uk-UA"/>
              </w:rPr>
            </w:pPr>
          </w:p>
          <w:p w:rsidR="00D73CD0" w:rsidRPr="00FB4638" w:rsidRDefault="00D73CD0" w:rsidP="00CC3555">
            <w:pPr>
              <w:shd w:val="clear" w:color="auto" w:fill="FFFFFF"/>
              <w:spacing w:after="0" w:line="240" w:lineRule="auto"/>
              <w:ind w:left="23"/>
              <w:jc w:val="both"/>
              <w:rPr>
                <w:color w:val="000000" w:themeColor="text1"/>
                <w:sz w:val="28"/>
                <w:szCs w:val="28"/>
                <w:lang w:val="uk-UA" w:eastAsia="uk-UA"/>
              </w:rPr>
            </w:pPr>
            <w:r w:rsidRPr="00FB4638">
              <w:rPr>
                <w:color w:val="000000" w:themeColor="text1"/>
                <w:sz w:val="28"/>
                <w:szCs w:val="28"/>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D73CD0" w:rsidRPr="00FB4638" w:rsidRDefault="00D73CD0" w:rsidP="00CC3555">
            <w:pPr>
              <w:shd w:val="clear" w:color="auto" w:fill="FFFFFF"/>
              <w:spacing w:after="120" w:line="240" w:lineRule="auto"/>
              <w:ind w:left="23"/>
              <w:rPr>
                <w:color w:val="000000" w:themeColor="text1"/>
                <w:sz w:val="28"/>
                <w:szCs w:val="28"/>
                <w:lang w:val="uk-UA" w:eastAsia="uk-UA"/>
              </w:rPr>
            </w:pPr>
            <w:r w:rsidRPr="00FB4638">
              <w:rPr>
                <w:color w:val="000000" w:themeColor="text1"/>
                <w:sz w:val="28"/>
                <w:szCs w:val="28"/>
                <w:lang w:val="uk-UA" w:eastAsia="uk-UA"/>
              </w:rPr>
              <w:t>ЗАТВЕРДЖЕНО</w:t>
            </w:r>
            <w:r w:rsidRPr="00FB4638">
              <w:rPr>
                <w:color w:val="000000" w:themeColor="text1"/>
                <w:sz w:val="28"/>
                <w:szCs w:val="28"/>
                <w:lang w:val="uk-UA" w:eastAsia="uk-UA"/>
              </w:rPr>
              <w:br/>
              <w:t>Протокол засідання педагогічної ради</w:t>
            </w:r>
            <w:r w:rsidRPr="00FB4638">
              <w:rPr>
                <w:color w:val="000000" w:themeColor="text1"/>
                <w:sz w:val="28"/>
                <w:szCs w:val="28"/>
                <w:lang w:val="uk-UA" w:eastAsia="uk-UA"/>
              </w:rPr>
              <w:br/>
              <w:t>06.05.2018 №40</w:t>
            </w:r>
          </w:p>
          <w:p w:rsidR="00D73CD0" w:rsidRPr="00FB4638" w:rsidRDefault="00D73CD0" w:rsidP="00CC3555">
            <w:pPr>
              <w:shd w:val="clear" w:color="auto" w:fill="FFFFFF"/>
              <w:spacing w:after="0" w:line="240" w:lineRule="auto"/>
              <w:ind w:left="23"/>
              <w:jc w:val="both"/>
              <w:rPr>
                <w:b/>
                <w:bCs/>
                <w:iCs/>
                <w:sz w:val="28"/>
                <w:szCs w:val="28"/>
                <w:lang w:val="uk-UA"/>
              </w:rPr>
            </w:pPr>
          </w:p>
          <w:p w:rsidR="00D73CD0" w:rsidRPr="00FB4638" w:rsidRDefault="00D73CD0" w:rsidP="00CC3555">
            <w:pPr>
              <w:shd w:val="clear" w:color="auto" w:fill="FFFFFF"/>
              <w:spacing w:after="0" w:line="240" w:lineRule="auto"/>
              <w:ind w:left="23"/>
              <w:jc w:val="both"/>
              <w:rPr>
                <w:iCs/>
                <w:sz w:val="28"/>
                <w:szCs w:val="28"/>
                <w:lang w:val="uk-UA"/>
              </w:rPr>
            </w:pP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Відмітка про контроль</w:t>
            </w:r>
          </w:p>
        </w:tc>
        <w:tc>
          <w:tcPr>
            <w:tcW w:w="8221" w:type="dxa"/>
          </w:tcPr>
          <w:p w:rsidR="00D73CD0" w:rsidRPr="00FB4638" w:rsidRDefault="00D73CD0" w:rsidP="00CC3555">
            <w:pPr>
              <w:shd w:val="clear" w:color="auto" w:fill="FFFFFF"/>
              <w:spacing w:after="0" w:line="240" w:lineRule="auto"/>
              <w:ind w:left="23"/>
              <w:jc w:val="both"/>
              <w:rPr>
                <w:color w:val="000000" w:themeColor="text1"/>
                <w:sz w:val="28"/>
                <w:szCs w:val="28"/>
                <w:lang w:val="uk-UA" w:eastAsia="uk-UA"/>
              </w:rPr>
            </w:pPr>
            <w:r w:rsidRPr="00FB4638">
              <w:rPr>
                <w:color w:val="000000" w:themeColor="text1"/>
                <w:sz w:val="28"/>
                <w:szCs w:val="28"/>
                <w:lang w:val="uk-UA" w:eastAsia="uk-UA"/>
              </w:rPr>
              <w:t>Відмітка про контроль означає, що документ узято на контроль для забезпечення його виконання в установлений термін.</w:t>
            </w:r>
          </w:p>
          <w:p w:rsidR="00D73CD0" w:rsidRPr="00FB4638" w:rsidRDefault="00D73CD0" w:rsidP="00CC3555">
            <w:pPr>
              <w:shd w:val="clear" w:color="auto" w:fill="FFFFFF"/>
              <w:spacing w:after="0" w:line="240" w:lineRule="auto"/>
              <w:ind w:left="23"/>
              <w:jc w:val="both"/>
              <w:rPr>
                <w:color w:val="000000" w:themeColor="text1"/>
                <w:sz w:val="28"/>
                <w:szCs w:val="28"/>
                <w:lang w:val="uk-UA" w:eastAsia="uk-UA"/>
              </w:rPr>
            </w:pPr>
            <w:r w:rsidRPr="00FB4638">
              <w:rPr>
                <w:color w:val="000000" w:themeColor="text1"/>
                <w:sz w:val="28"/>
                <w:szCs w:val="28"/>
                <w:lang w:val="uk-UA" w:eastAsia="uk-UA"/>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Заголовок до тексту документа</w:t>
            </w:r>
          </w:p>
        </w:tc>
        <w:tc>
          <w:tcPr>
            <w:tcW w:w="8221" w:type="dxa"/>
          </w:tcPr>
          <w:p w:rsidR="00D73CD0" w:rsidRPr="00FB4638" w:rsidRDefault="00D73CD0" w:rsidP="00CC3555">
            <w:pPr>
              <w:spacing w:after="0" w:line="240" w:lineRule="auto"/>
              <w:jc w:val="both"/>
              <w:rPr>
                <w:sz w:val="28"/>
                <w:szCs w:val="28"/>
                <w:lang w:val="uk-UA"/>
              </w:rPr>
            </w:pPr>
            <w:r w:rsidRPr="00FB4638">
              <w:rPr>
                <w:sz w:val="28"/>
                <w:szCs w:val="28"/>
                <w:lang w:val="uk-UA"/>
              </w:rPr>
              <w:t>Заголовок до тексту документа має містити стислий виклад основного смислового аспекту змісту документа.</w:t>
            </w:r>
          </w:p>
          <w:p w:rsidR="00D73CD0" w:rsidRPr="00FB4638" w:rsidRDefault="00D73CD0" w:rsidP="00CC3555">
            <w:pPr>
              <w:spacing w:after="0" w:line="240" w:lineRule="auto"/>
              <w:jc w:val="both"/>
              <w:rPr>
                <w:sz w:val="28"/>
                <w:szCs w:val="28"/>
                <w:lang w:val="uk-UA"/>
              </w:rPr>
            </w:pPr>
            <w:r w:rsidRPr="00FB4638">
              <w:rPr>
                <w:sz w:val="28"/>
                <w:szCs w:val="28"/>
                <w:lang w:val="uk-UA"/>
              </w:rPr>
              <w:t xml:space="preserve">Заголовок до тексту документа має бути коротким, граматично </w:t>
            </w:r>
            <w:r w:rsidRPr="00FB4638">
              <w:rPr>
                <w:sz w:val="28"/>
                <w:szCs w:val="28"/>
                <w:lang w:val="uk-UA"/>
              </w:rPr>
              <w:lastRenderedPageBreak/>
              <w:t>узгодженим із назвою документа, точно передавати зміст тексту та відповідати на запитання «про що?», «чого?», «кого?».</w:t>
            </w:r>
          </w:p>
          <w:p w:rsidR="00D73CD0" w:rsidRPr="00FB4638" w:rsidRDefault="00D73CD0" w:rsidP="00CC3555">
            <w:pPr>
              <w:spacing w:after="0" w:line="240" w:lineRule="auto"/>
              <w:jc w:val="both"/>
              <w:rPr>
                <w:color w:val="00B050"/>
                <w:sz w:val="28"/>
                <w:szCs w:val="28"/>
                <w:lang w:val="uk-UA"/>
              </w:rPr>
            </w:pPr>
          </w:p>
          <w:p w:rsidR="00D73CD0" w:rsidRPr="00FB4638" w:rsidRDefault="00D73CD0" w:rsidP="00CC3555">
            <w:pPr>
              <w:spacing w:after="0" w:line="240" w:lineRule="auto"/>
              <w:jc w:val="both"/>
              <w:rPr>
                <w:i/>
                <w:iCs/>
                <w:sz w:val="28"/>
                <w:szCs w:val="28"/>
                <w:lang w:val="uk-UA"/>
              </w:rPr>
            </w:pPr>
            <w:r w:rsidRPr="00FB4638">
              <w:rPr>
                <w:i/>
                <w:iCs/>
                <w:sz w:val="28"/>
                <w:szCs w:val="28"/>
                <w:lang w:val="uk-UA"/>
              </w:rPr>
              <w:t>Наказ (про що?) про надання відпустки</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Лист (про що?) про організацію конференції</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Протокол (чого?) засідання атестаційної комісії</w:t>
            </w:r>
          </w:p>
          <w:p w:rsidR="00D73CD0" w:rsidRPr="00FB4638" w:rsidRDefault="00D73CD0" w:rsidP="00CC3555">
            <w:pPr>
              <w:spacing w:after="0" w:line="240" w:lineRule="auto"/>
              <w:jc w:val="both"/>
              <w:rPr>
                <w:sz w:val="28"/>
                <w:szCs w:val="28"/>
              </w:rPr>
            </w:pPr>
            <w:r w:rsidRPr="00FB4638">
              <w:rPr>
                <w:rFonts w:eastAsiaTheme="minorHAnsi"/>
                <w:i/>
                <w:iCs/>
                <w:sz w:val="28"/>
                <w:szCs w:val="28"/>
                <w:lang w:val="uk-UA" w:eastAsia="en-US"/>
              </w:rPr>
              <w:t>Посадова інструкція (кого?) головного спеціаліста</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lastRenderedPageBreak/>
              <w:t>Текст документа</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Містить інформацію, заради фіксування якої було створено документ.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Організації здійснюють діловодство, ведуть документацію і листування українською мовою. Текст документа повинен бути викладений стисло, </w:t>
            </w:r>
            <w:proofErr w:type="spellStart"/>
            <w:r w:rsidRPr="00FB4638">
              <w:rPr>
                <w:color w:val="000000" w:themeColor="text1"/>
                <w:sz w:val="28"/>
                <w:szCs w:val="28"/>
                <w:lang w:val="uk-UA"/>
              </w:rPr>
              <w:t>грамотно</w:t>
            </w:r>
            <w:proofErr w:type="spellEnd"/>
            <w:r w:rsidRPr="00FB4638">
              <w:rPr>
                <w:color w:val="000000" w:themeColor="text1"/>
                <w:sz w:val="28"/>
                <w:szCs w:val="28"/>
                <w:lang w:val="uk-UA"/>
              </w:rPr>
              <w:t xml:space="preserve">, зрозуміло, без повторів та вживання слів і зворотів, які не несуть смислового навантаження.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Текст оформлюють у вигляді суцільного складного тексту, анкети, таблиці або поєднання цих форм. Якщо частини тексту мають різні смислові аспекти або текст документа містить декілька рішень, висновків тощо, його треба розбити на розділи, підрозділи, пункти, підпункти, які нумерують арабськими цифрами і друкують з абзацу. </w:t>
            </w:r>
          </w:p>
          <w:p w:rsidR="00D73CD0" w:rsidRPr="00FB4638" w:rsidRDefault="00D73CD0" w:rsidP="00CC3555">
            <w:pPr>
              <w:pStyle w:val="Tdtable-td"/>
              <w:spacing w:line="240" w:lineRule="auto"/>
              <w:jc w:val="both"/>
              <w:rPr>
                <w:rFonts w:ascii="Times New Roman" w:hAnsi="Times New Roman" w:cs="Times New Roman"/>
                <w:sz w:val="28"/>
                <w:szCs w:val="28"/>
                <w:lang w:val="uk-UA"/>
              </w:rPr>
            </w:pPr>
            <w:r w:rsidRPr="00FB4638">
              <w:rPr>
                <w:rFonts w:ascii="Times New Roman" w:hAnsi="Times New Roman" w:cs="Times New Roman"/>
                <w:sz w:val="28"/>
                <w:szCs w:val="28"/>
                <w:lang w:val="uk-UA"/>
              </w:rPr>
              <w:t xml:space="preserve">Для чіткої організації текст поділяють на дві смислові частини: </w:t>
            </w:r>
          </w:p>
          <w:p w:rsidR="00D73CD0" w:rsidRPr="00FB4638" w:rsidRDefault="00D73CD0" w:rsidP="00CC3555">
            <w:pPr>
              <w:pStyle w:val="Ul"/>
              <w:numPr>
                <w:ilvl w:val="0"/>
                <w:numId w:val="1"/>
              </w:numPr>
              <w:tabs>
                <w:tab w:val="clear" w:pos="720"/>
                <w:tab w:val="num" w:pos="22"/>
                <w:tab w:val="left" w:pos="306"/>
              </w:tabs>
              <w:spacing w:line="240" w:lineRule="auto"/>
              <w:ind w:left="22" w:firstLine="0"/>
              <w:jc w:val="both"/>
              <w:rPr>
                <w:sz w:val="28"/>
                <w:szCs w:val="28"/>
                <w:lang w:val="uk-UA"/>
              </w:rPr>
            </w:pPr>
            <w:r w:rsidRPr="00FB4638">
              <w:rPr>
                <w:sz w:val="28"/>
                <w:szCs w:val="28"/>
                <w:lang w:val="uk-UA"/>
              </w:rPr>
              <w:t>опис причин, фактів, подій, що стали підставою для складання документа;</w:t>
            </w:r>
          </w:p>
          <w:p w:rsidR="00D73CD0" w:rsidRPr="00FB4638" w:rsidRDefault="00D73CD0" w:rsidP="00CC3555">
            <w:pPr>
              <w:pStyle w:val="Ul"/>
              <w:numPr>
                <w:ilvl w:val="0"/>
                <w:numId w:val="1"/>
              </w:numPr>
              <w:tabs>
                <w:tab w:val="clear" w:pos="720"/>
                <w:tab w:val="num" w:pos="22"/>
                <w:tab w:val="left" w:pos="306"/>
              </w:tabs>
              <w:spacing w:line="240" w:lineRule="auto"/>
              <w:ind w:left="22" w:firstLine="0"/>
              <w:jc w:val="both"/>
              <w:rPr>
                <w:sz w:val="28"/>
                <w:szCs w:val="28"/>
                <w:lang w:val="uk-UA"/>
              </w:rPr>
            </w:pPr>
            <w:r w:rsidRPr="00FB4638">
              <w:rPr>
                <w:sz w:val="28"/>
                <w:szCs w:val="28"/>
                <w:lang w:val="uk-UA"/>
              </w:rPr>
              <w:t>висновки, пропозиції, прохання, розпорядження, рішення, рекомендації.</w:t>
            </w:r>
          </w:p>
          <w:p w:rsidR="00D73CD0" w:rsidRPr="00FB4638" w:rsidRDefault="00D73CD0" w:rsidP="00CC3555">
            <w:pPr>
              <w:spacing w:after="0" w:line="240" w:lineRule="auto"/>
              <w:jc w:val="both"/>
              <w:rPr>
                <w:sz w:val="28"/>
                <w:szCs w:val="28"/>
                <w:lang w:val="uk-UA"/>
              </w:rPr>
            </w:pPr>
            <w:r w:rsidRPr="00FB4638">
              <w:rPr>
                <w:sz w:val="28"/>
                <w:szCs w:val="28"/>
                <w:lang w:val="uk-UA"/>
              </w:rPr>
              <w:t>У тексті документа, підготовленого відповідно до документів інших установ або раніше виданих документів, їх реквізити зазначають у такій послідовності: назва виду документа, назва установи (автора документа), дата, реєстраційний індекс, заголовок до тексту</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Відмітка про наявність додатків</w:t>
            </w:r>
          </w:p>
        </w:tc>
        <w:tc>
          <w:tcPr>
            <w:tcW w:w="8221" w:type="dxa"/>
          </w:tcPr>
          <w:p w:rsidR="00D73CD0" w:rsidRPr="00FB4638" w:rsidRDefault="00D73CD0" w:rsidP="00CC3555">
            <w:pPr>
              <w:pStyle w:val="Tdtable-td"/>
              <w:spacing w:line="240" w:lineRule="auto"/>
              <w:jc w:val="both"/>
              <w:rPr>
                <w:rFonts w:ascii="Times New Roman" w:hAnsi="Times New Roman" w:cs="Times New Roman"/>
                <w:sz w:val="28"/>
                <w:szCs w:val="28"/>
                <w:lang w:val="uk-UA"/>
              </w:rPr>
            </w:pPr>
            <w:r w:rsidRPr="00FB4638">
              <w:rPr>
                <w:rFonts w:ascii="Times New Roman" w:hAnsi="Times New Roman" w:cs="Times New Roman"/>
                <w:sz w:val="28"/>
                <w:szCs w:val="28"/>
                <w:lang w:val="uk-UA"/>
              </w:rPr>
              <w:t xml:space="preserve">Розміщують під текстом документа. Додатки до документів можуть бути трьох видів: </w:t>
            </w:r>
          </w:p>
          <w:p w:rsidR="00D73CD0" w:rsidRPr="00FB4638" w:rsidRDefault="00D73CD0" w:rsidP="00CC3555">
            <w:pPr>
              <w:pStyle w:val="Ul"/>
              <w:numPr>
                <w:ilvl w:val="0"/>
                <w:numId w:val="2"/>
              </w:numPr>
              <w:tabs>
                <w:tab w:val="clear" w:pos="720"/>
                <w:tab w:val="num" w:pos="22"/>
                <w:tab w:val="left" w:pos="351"/>
              </w:tabs>
              <w:spacing w:line="240" w:lineRule="auto"/>
              <w:ind w:left="22" w:firstLine="0"/>
              <w:jc w:val="both"/>
              <w:rPr>
                <w:sz w:val="28"/>
                <w:szCs w:val="28"/>
                <w:lang w:val="uk-UA"/>
              </w:rPr>
            </w:pPr>
            <w:r w:rsidRPr="00FB4638">
              <w:rPr>
                <w:sz w:val="28"/>
                <w:szCs w:val="28"/>
                <w:lang w:val="uk-UA"/>
              </w:rPr>
              <w:t xml:space="preserve">додатки-документи (інструкції, правила тощо), що затверджуються або вводяться в дію розпорядчими документами. На них можуть проставляти гриф затвердження; </w:t>
            </w:r>
          </w:p>
          <w:p w:rsidR="00D73CD0" w:rsidRPr="00FB4638" w:rsidRDefault="00D73CD0" w:rsidP="00CC3555">
            <w:pPr>
              <w:pStyle w:val="Ul"/>
              <w:numPr>
                <w:ilvl w:val="0"/>
                <w:numId w:val="2"/>
              </w:numPr>
              <w:tabs>
                <w:tab w:val="clear" w:pos="720"/>
                <w:tab w:val="num" w:pos="22"/>
                <w:tab w:val="left" w:pos="351"/>
              </w:tabs>
              <w:spacing w:line="240" w:lineRule="auto"/>
              <w:ind w:left="22" w:firstLine="0"/>
              <w:jc w:val="both"/>
              <w:rPr>
                <w:sz w:val="28"/>
                <w:szCs w:val="28"/>
                <w:lang w:val="uk-UA"/>
              </w:rPr>
            </w:pPr>
            <w:r w:rsidRPr="00FB4638">
              <w:rPr>
                <w:sz w:val="28"/>
                <w:szCs w:val="28"/>
                <w:lang w:val="uk-UA"/>
              </w:rPr>
              <w:t xml:space="preserve">додатки (графіки, схеми, таблиці, списки тощо), що пояснюють або доповнюють зміст основного документа (наказу, плану, звіту, інструкції тощо). Їх оформлюють на стандартних аркушах. У верхньому правому куті першого аркуша зазначають слово «Додаток». Якщо додатків кілька, на них зазначають порядкові номери. Знак № перед цифровим позначенням не ставлять; </w:t>
            </w:r>
          </w:p>
          <w:p w:rsidR="00D73CD0" w:rsidRPr="00FB4638" w:rsidRDefault="00D73CD0" w:rsidP="00CC3555">
            <w:pPr>
              <w:pStyle w:val="Ul"/>
              <w:numPr>
                <w:ilvl w:val="0"/>
                <w:numId w:val="2"/>
              </w:numPr>
              <w:tabs>
                <w:tab w:val="clear" w:pos="720"/>
                <w:tab w:val="num" w:pos="22"/>
                <w:tab w:val="left" w:pos="351"/>
              </w:tabs>
              <w:spacing w:line="240" w:lineRule="auto"/>
              <w:ind w:left="22" w:firstLine="0"/>
              <w:jc w:val="both"/>
              <w:rPr>
                <w:sz w:val="28"/>
                <w:szCs w:val="28"/>
                <w:lang w:val="uk-UA"/>
              </w:rPr>
            </w:pPr>
            <w:r w:rsidRPr="00FB4638">
              <w:rPr>
                <w:sz w:val="28"/>
                <w:szCs w:val="28"/>
                <w:lang w:val="uk-UA"/>
              </w:rPr>
              <w:t xml:space="preserve">додатки, що є самостійними документами без зазначення адресної частини і надсилаються із супровідним листом; </w:t>
            </w:r>
          </w:p>
          <w:p w:rsidR="00D73CD0" w:rsidRPr="00FB4638" w:rsidRDefault="00D73CD0" w:rsidP="00CC3555">
            <w:pPr>
              <w:spacing w:after="0" w:line="240" w:lineRule="auto"/>
              <w:jc w:val="both"/>
              <w:rPr>
                <w:sz w:val="28"/>
                <w:szCs w:val="28"/>
                <w:lang w:val="uk-UA"/>
              </w:rPr>
            </w:pPr>
            <w:r w:rsidRPr="00FB4638">
              <w:rPr>
                <w:sz w:val="28"/>
                <w:szCs w:val="28"/>
                <w:lang w:val="uk-UA"/>
              </w:rPr>
              <w:t xml:space="preserve">Про наявність додатків до документа зазначають після тексту документа перед підписом. Якщо документ має додатки, повну назву яких наводять у тексті, відмітку про наявність додатків </w:t>
            </w:r>
            <w:r w:rsidRPr="00FB4638">
              <w:rPr>
                <w:sz w:val="28"/>
                <w:szCs w:val="28"/>
                <w:lang w:val="uk-UA"/>
              </w:rPr>
              <w:lastRenderedPageBreak/>
              <w:t>оформлюють так:</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 xml:space="preserve">Додаток: на 7 </w:t>
            </w:r>
            <w:proofErr w:type="spellStart"/>
            <w:r w:rsidRPr="00FB4638">
              <w:rPr>
                <w:i/>
                <w:iCs/>
                <w:sz w:val="28"/>
                <w:szCs w:val="28"/>
                <w:lang w:val="uk-UA"/>
              </w:rPr>
              <w:t>арк</w:t>
            </w:r>
            <w:proofErr w:type="spellEnd"/>
            <w:r w:rsidRPr="00FB4638">
              <w:rPr>
                <w:i/>
                <w:iCs/>
                <w:sz w:val="28"/>
                <w:szCs w:val="28"/>
                <w:lang w:val="uk-UA"/>
              </w:rPr>
              <w:t>. у 2 прим.</w:t>
            </w:r>
          </w:p>
          <w:p w:rsidR="00D73CD0" w:rsidRPr="00FB4638" w:rsidRDefault="00D73CD0" w:rsidP="00CC3555">
            <w:pPr>
              <w:spacing w:after="0" w:line="240" w:lineRule="auto"/>
              <w:jc w:val="both"/>
              <w:rPr>
                <w:sz w:val="28"/>
                <w:szCs w:val="28"/>
                <w:lang w:val="uk-UA"/>
              </w:rPr>
            </w:pPr>
            <w:r w:rsidRPr="00FB4638">
              <w:rPr>
                <w:sz w:val="28"/>
                <w:szCs w:val="28"/>
                <w:lang w:val="uk-UA"/>
              </w:rPr>
              <w:t>Якщо документ має додатки, повну назву яких у тексті не наводять, ці назви необхідно подати після тексту із зазначенням кількості аркушів у кожному додатку та кількості їх примірників.</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 xml:space="preserve">Додатки: </w:t>
            </w:r>
          </w:p>
          <w:p w:rsidR="00D73CD0" w:rsidRPr="00FB4638" w:rsidRDefault="00D73CD0" w:rsidP="00CC3555">
            <w:pPr>
              <w:pStyle w:val="a6"/>
              <w:numPr>
                <w:ilvl w:val="0"/>
                <w:numId w:val="4"/>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firstLine="0"/>
              <w:jc w:val="both"/>
              <w:rPr>
                <w:color w:val="000000" w:themeColor="text1"/>
                <w:sz w:val="28"/>
                <w:szCs w:val="28"/>
                <w:lang w:val="uk-UA"/>
              </w:rPr>
            </w:pPr>
            <w:r w:rsidRPr="00FB4638">
              <w:rPr>
                <w:color w:val="000000" w:themeColor="text1"/>
                <w:sz w:val="28"/>
                <w:szCs w:val="28"/>
                <w:lang w:val="uk-UA"/>
              </w:rPr>
              <w:t xml:space="preserve">Довідка про виконання плану ремонтних робіт за I квартал 2000 р. на 5 </w:t>
            </w:r>
            <w:proofErr w:type="spellStart"/>
            <w:r w:rsidRPr="00FB4638">
              <w:rPr>
                <w:color w:val="000000" w:themeColor="text1"/>
                <w:sz w:val="28"/>
                <w:szCs w:val="28"/>
                <w:lang w:val="uk-UA"/>
              </w:rPr>
              <w:t>арк</w:t>
            </w:r>
            <w:proofErr w:type="spellEnd"/>
            <w:r w:rsidRPr="00FB4638">
              <w:rPr>
                <w:color w:val="000000" w:themeColor="text1"/>
                <w:sz w:val="28"/>
                <w:szCs w:val="28"/>
                <w:lang w:val="uk-UA"/>
              </w:rPr>
              <w:t xml:space="preserve">. в 1 прим. </w:t>
            </w:r>
          </w:p>
          <w:p w:rsidR="00D73CD0" w:rsidRPr="00FB4638" w:rsidRDefault="00D73CD0" w:rsidP="00CC3555">
            <w:pPr>
              <w:pStyle w:val="a6"/>
              <w:numPr>
                <w:ilvl w:val="0"/>
                <w:numId w:val="4"/>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firstLine="0"/>
              <w:jc w:val="both"/>
              <w:rPr>
                <w:i/>
                <w:color w:val="000000" w:themeColor="text1"/>
                <w:sz w:val="28"/>
                <w:szCs w:val="28"/>
                <w:lang w:val="uk-UA"/>
              </w:rPr>
            </w:pPr>
            <w:r w:rsidRPr="00FB4638">
              <w:rPr>
                <w:color w:val="000000" w:themeColor="text1"/>
                <w:sz w:val="28"/>
                <w:szCs w:val="28"/>
                <w:lang w:val="uk-UA"/>
              </w:rPr>
              <w:t xml:space="preserve">Графік ремонтних робіт на II квартал 2000 р. на 2 </w:t>
            </w:r>
            <w:proofErr w:type="spellStart"/>
            <w:r w:rsidRPr="00FB4638">
              <w:rPr>
                <w:color w:val="000000" w:themeColor="text1"/>
                <w:sz w:val="28"/>
                <w:szCs w:val="28"/>
                <w:lang w:val="uk-UA"/>
              </w:rPr>
              <w:t>арк</w:t>
            </w:r>
            <w:proofErr w:type="spellEnd"/>
            <w:r w:rsidRPr="00FB4638">
              <w:rPr>
                <w:color w:val="000000" w:themeColor="text1"/>
                <w:sz w:val="28"/>
                <w:szCs w:val="28"/>
                <w:lang w:val="uk-UA"/>
              </w:rPr>
              <w:t>. в 1 прим</w:t>
            </w:r>
            <w:r w:rsidRPr="00FB4638">
              <w:rPr>
                <w:i/>
                <w:color w:val="000000" w:themeColor="text1"/>
                <w:sz w:val="28"/>
                <w:szCs w:val="28"/>
                <w:lang w:val="uk-UA"/>
              </w:rPr>
              <w:t xml:space="preserve">. </w:t>
            </w:r>
          </w:p>
          <w:p w:rsidR="00D73CD0" w:rsidRPr="00FB4638" w:rsidRDefault="00D73CD0" w:rsidP="00CC3555">
            <w:pPr>
              <w:spacing w:after="0" w:line="240" w:lineRule="auto"/>
              <w:jc w:val="both"/>
              <w:rPr>
                <w:sz w:val="28"/>
                <w:szCs w:val="28"/>
                <w:lang w:val="uk-UA"/>
              </w:rPr>
            </w:pPr>
          </w:p>
          <w:p w:rsidR="00D73CD0" w:rsidRPr="00FB4638" w:rsidRDefault="00D73CD0" w:rsidP="00CC3555">
            <w:pPr>
              <w:spacing w:after="0" w:line="240" w:lineRule="auto"/>
              <w:jc w:val="both"/>
              <w:rPr>
                <w:sz w:val="28"/>
                <w:szCs w:val="28"/>
                <w:lang w:val="uk-UA"/>
              </w:rPr>
            </w:pPr>
            <w:r w:rsidRPr="00FB4638">
              <w:rPr>
                <w:sz w:val="28"/>
                <w:szCs w:val="28"/>
                <w:lang w:val="uk-UA"/>
              </w:rPr>
              <w:t>Якщо до документа додають інший документ з додатками, відмітку про наявність додатків оформлюють так:</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 xml:space="preserve">Додаток: Висновок служби охорони праці від 14.09.2018 № 8 і додаток до нього, всього на 25 </w:t>
            </w:r>
            <w:proofErr w:type="spellStart"/>
            <w:r w:rsidRPr="00FB4638">
              <w:rPr>
                <w:i/>
                <w:iCs/>
                <w:sz w:val="28"/>
                <w:szCs w:val="28"/>
                <w:lang w:val="uk-UA"/>
              </w:rPr>
              <w:t>арк</w:t>
            </w:r>
            <w:proofErr w:type="spellEnd"/>
            <w:r w:rsidRPr="00FB4638">
              <w:rPr>
                <w:i/>
                <w:iCs/>
                <w:sz w:val="28"/>
                <w:szCs w:val="28"/>
                <w:lang w:val="uk-UA"/>
              </w:rPr>
              <w:t>. у 2 прим.</w:t>
            </w:r>
          </w:p>
          <w:p w:rsidR="00D73CD0" w:rsidRPr="00FB4638" w:rsidRDefault="00D73CD0" w:rsidP="00CC3555">
            <w:pPr>
              <w:spacing w:after="0" w:line="240" w:lineRule="auto"/>
              <w:jc w:val="both"/>
              <w:rPr>
                <w:sz w:val="28"/>
                <w:szCs w:val="28"/>
                <w:lang w:val="uk-UA"/>
              </w:rPr>
            </w:pPr>
          </w:p>
          <w:p w:rsidR="00D73CD0" w:rsidRPr="00FB4638" w:rsidRDefault="00D73CD0" w:rsidP="00CC3555">
            <w:pPr>
              <w:spacing w:after="0" w:line="240" w:lineRule="auto"/>
              <w:jc w:val="both"/>
              <w:rPr>
                <w:sz w:val="28"/>
                <w:szCs w:val="28"/>
                <w:lang w:val="uk-UA"/>
              </w:rPr>
            </w:pPr>
            <w:r w:rsidRPr="00FB4638">
              <w:rPr>
                <w:sz w:val="28"/>
                <w:szCs w:val="28"/>
                <w:lang w:val="uk-UA"/>
              </w:rPr>
              <w:t>За великої кількості додатків на них складають опис, а в самому документі після тексту зазначають:</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 xml:space="preserve">Додаток: відповідно до опису на 3 </w:t>
            </w:r>
            <w:proofErr w:type="spellStart"/>
            <w:r w:rsidRPr="00FB4638">
              <w:rPr>
                <w:i/>
                <w:iCs/>
                <w:sz w:val="28"/>
                <w:szCs w:val="28"/>
                <w:lang w:val="uk-UA"/>
              </w:rPr>
              <w:t>арк</w:t>
            </w:r>
            <w:proofErr w:type="spellEnd"/>
            <w:r w:rsidRPr="00FB4638">
              <w:rPr>
                <w:i/>
                <w:iCs/>
                <w:sz w:val="28"/>
                <w:szCs w:val="28"/>
                <w:lang w:val="uk-UA"/>
              </w:rPr>
              <w:t>.</w:t>
            </w:r>
          </w:p>
          <w:p w:rsidR="00D73CD0" w:rsidRPr="00FB4638" w:rsidRDefault="00D73CD0" w:rsidP="00CC3555">
            <w:pPr>
              <w:spacing w:after="0" w:line="240" w:lineRule="auto"/>
              <w:jc w:val="both"/>
              <w:rPr>
                <w:sz w:val="28"/>
                <w:szCs w:val="28"/>
                <w:lang w:val="uk-UA"/>
              </w:rPr>
            </w:pPr>
          </w:p>
          <w:p w:rsidR="00D73CD0" w:rsidRPr="00FB4638" w:rsidRDefault="00D73CD0" w:rsidP="00CC3555">
            <w:pPr>
              <w:spacing w:after="0" w:line="240" w:lineRule="auto"/>
              <w:jc w:val="both"/>
              <w:rPr>
                <w:sz w:val="28"/>
                <w:szCs w:val="28"/>
                <w:lang w:val="uk-UA"/>
              </w:rPr>
            </w:pPr>
            <w:r w:rsidRPr="00FB4638">
              <w:rPr>
                <w:sz w:val="28"/>
                <w:szCs w:val="28"/>
                <w:lang w:val="uk-UA"/>
              </w:rPr>
              <w:t>Якщо додаток надсилають не за всіма зазначеними в документі адресами, відмітку про наявність документа оформлюють так:</w:t>
            </w:r>
          </w:p>
          <w:p w:rsidR="00D73CD0" w:rsidRPr="00FB4638" w:rsidRDefault="00D73CD0" w:rsidP="00CC3555">
            <w:pPr>
              <w:spacing w:after="0" w:line="240" w:lineRule="auto"/>
              <w:jc w:val="both"/>
              <w:rPr>
                <w:i/>
                <w:iCs/>
                <w:sz w:val="28"/>
                <w:szCs w:val="28"/>
                <w:lang w:val="uk-UA"/>
              </w:rPr>
            </w:pPr>
            <w:r w:rsidRPr="00FB4638">
              <w:rPr>
                <w:i/>
                <w:iCs/>
                <w:sz w:val="28"/>
                <w:szCs w:val="28"/>
                <w:lang w:val="uk-UA"/>
              </w:rPr>
              <w:t xml:space="preserve">Додаток: на 5 </w:t>
            </w:r>
            <w:proofErr w:type="spellStart"/>
            <w:r w:rsidRPr="00FB4638">
              <w:rPr>
                <w:i/>
                <w:iCs/>
                <w:sz w:val="28"/>
                <w:szCs w:val="28"/>
                <w:lang w:val="uk-UA"/>
              </w:rPr>
              <w:t>арк</w:t>
            </w:r>
            <w:proofErr w:type="spellEnd"/>
            <w:r w:rsidRPr="00FB4638">
              <w:rPr>
                <w:i/>
                <w:iCs/>
                <w:sz w:val="28"/>
                <w:szCs w:val="28"/>
                <w:lang w:val="uk-UA"/>
              </w:rPr>
              <w:t>. у 2 прим., на першу адресу</w:t>
            </w:r>
          </w:p>
          <w:p w:rsidR="00D73CD0" w:rsidRPr="00FB4638" w:rsidRDefault="00D73CD0" w:rsidP="00CC3555">
            <w:pPr>
              <w:spacing w:after="0" w:line="240" w:lineRule="auto"/>
              <w:jc w:val="both"/>
              <w:rPr>
                <w:sz w:val="28"/>
                <w:szCs w:val="28"/>
                <w:lang w:val="uk-UA"/>
              </w:rPr>
            </w:pPr>
          </w:p>
          <w:p w:rsidR="00D73CD0" w:rsidRPr="00FB4638" w:rsidRDefault="00D73CD0" w:rsidP="00CC3555">
            <w:pPr>
              <w:spacing w:after="0" w:line="240" w:lineRule="auto"/>
              <w:jc w:val="both"/>
              <w:rPr>
                <w:sz w:val="28"/>
                <w:szCs w:val="28"/>
                <w:lang w:val="uk-UA"/>
              </w:rPr>
            </w:pPr>
            <w:r w:rsidRPr="00FB4638">
              <w:rPr>
                <w:sz w:val="28"/>
                <w:szCs w:val="28"/>
                <w:lang w:val="uk-UA"/>
              </w:rPr>
              <w:t>У додатках довідкового характеру (графіки, схеми, таблиці, списки, форми тощо) до основного документа, затвердженого розпорядчим документом, відмітку роблять у верхньому правому куті першого аркуша додатка.</w:t>
            </w:r>
          </w:p>
          <w:p w:rsidR="00D73CD0" w:rsidRPr="00FB4638" w:rsidRDefault="00D73CD0" w:rsidP="00CC3555">
            <w:pPr>
              <w:spacing w:after="0" w:line="240" w:lineRule="auto"/>
              <w:jc w:val="both"/>
              <w:rPr>
                <w:iCs/>
                <w:sz w:val="28"/>
                <w:szCs w:val="28"/>
                <w:lang w:val="uk-UA"/>
              </w:rPr>
            </w:pPr>
            <w:r w:rsidRPr="00FB4638">
              <w:rPr>
                <w:iCs/>
                <w:sz w:val="28"/>
                <w:szCs w:val="28"/>
                <w:lang w:val="uk-UA"/>
              </w:rPr>
              <w:t>Додаток 3</w:t>
            </w:r>
          </w:p>
          <w:p w:rsidR="00D73CD0" w:rsidRPr="00FB4638" w:rsidRDefault="00D73CD0" w:rsidP="00CC3555">
            <w:pPr>
              <w:spacing w:after="0" w:line="240" w:lineRule="auto"/>
              <w:jc w:val="both"/>
              <w:rPr>
                <w:iCs/>
                <w:sz w:val="28"/>
                <w:szCs w:val="28"/>
                <w:lang w:val="uk-UA"/>
              </w:rPr>
            </w:pPr>
            <w:r w:rsidRPr="00FB4638">
              <w:rPr>
                <w:iCs/>
                <w:sz w:val="28"/>
                <w:szCs w:val="28"/>
                <w:lang w:val="uk-UA"/>
              </w:rPr>
              <w:t>до Інструкції з діловодства</w:t>
            </w:r>
          </w:p>
          <w:p w:rsidR="00D73CD0" w:rsidRPr="00FB4638" w:rsidRDefault="00D73CD0" w:rsidP="00CC3555">
            <w:pPr>
              <w:spacing w:after="0" w:line="240" w:lineRule="auto"/>
              <w:jc w:val="both"/>
              <w:rPr>
                <w:iCs/>
                <w:sz w:val="28"/>
                <w:szCs w:val="28"/>
                <w:lang w:val="uk-UA"/>
              </w:rPr>
            </w:pPr>
            <w:r w:rsidRPr="00FB4638">
              <w:rPr>
                <w:iCs/>
                <w:sz w:val="28"/>
                <w:szCs w:val="28"/>
                <w:lang w:val="uk-UA"/>
              </w:rPr>
              <w:t>(пункт 1.6 розділу ІІ)</w:t>
            </w:r>
          </w:p>
          <w:p w:rsidR="00D73CD0" w:rsidRPr="00FB4638" w:rsidRDefault="00D73CD0" w:rsidP="00CC3555">
            <w:pPr>
              <w:spacing w:after="0" w:line="240" w:lineRule="auto"/>
              <w:jc w:val="both"/>
              <w:rPr>
                <w:iCs/>
                <w:sz w:val="28"/>
                <w:szCs w:val="28"/>
                <w:lang w:val="uk-UA"/>
              </w:rPr>
            </w:pPr>
          </w:p>
          <w:p w:rsidR="00D73CD0" w:rsidRPr="00FB4638" w:rsidRDefault="00D73CD0" w:rsidP="00CC3555">
            <w:pPr>
              <w:spacing w:after="0" w:line="240" w:lineRule="auto"/>
              <w:jc w:val="both"/>
              <w:rPr>
                <w:sz w:val="28"/>
                <w:szCs w:val="28"/>
                <w:lang w:val="uk-UA"/>
              </w:rPr>
            </w:pPr>
            <w:r w:rsidRPr="00FB4638">
              <w:rPr>
                <w:sz w:val="28"/>
                <w:szCs w:val="28"/>
                <w:lang w:val="uk-UA"/>
              </w:rPr>
              <w:t>У розпорядчому документі відмітку про наявність додатка оформлюють безпосередньо в тексті документа словами: «що додається», «(додається)», «згідно з додатком 1», «відповідно до додатка 2» або «див. додаток З». А на самому додатку до розпорядчого документа у верхньому правому куті першого аркуша проставляють відмітку з посиланням на цей документ, його дату і номер.</w:t>
            </w:r>
          </w:p>
          <w:p w:rsidR="00D73CD0" w:rsidRPr="00FB4638" w:rsidRDefault="00D73CD0" w:rsidP="00CC3555">
            <w:pPr>
              <w:spacing w:after="0" w:line="240" w:lineRule="auto"/>
              <w:jc w:val="both"/>
              <w:rPr>
                <w:iCs/>
                <w:sz w:val="28"/>
                <w:szCs w:val="28"/>
                <w:lang w:val="uk-UA"/>
              </w:rPr>
            </w:pPr>
            <w:r w:rsidRPr="00FB4638">
              <w:rPr>
                <w:iCs/>
                <w:sz w:val="28"/>
                <w:szCs w:val="28"/>
                <w:lang w:val="uk-UA"/>
              </w:rPr>
              <w:t>Додаток 1</w:t>
            </w:r>
          </w:p>
          <w:p w:rsidR="00D73CD0" w:rsidRPr="00FB4638" w:rsidRDefault="00D73CD0" w:rsidP="00CC3555">
            <w:pPr>
              <w:spacing w:after="0" w:line="240" w:lineRule="auto"/>
              <w:jc w:val="both"/>
              <w:rPr>
                <w:iCs/>
                <w:sz w:val="28"/>
                <w:szCs w:val="28"/>
                <w:lang w:val="uk-UA"/>
              </w:rPr>
            </w:pPr>
            <w:r w:rsidRPr="00FB4638">
              <w:rPr>
                <w:iCs/>
                <w:sz w:val="28"/>
                <w:szCs w:val="28"/>
                <w:lang w:val="uk-UA"/>
              </w:rPr>
              <w:t xml:space="preserve">до наказу </w:t>
            </w:r>
            <w:proofErr w:type="spellStart"/>
            <w:r w:rsidR="00FB4638">
              <w:rPr>
                <w:iCs/>
                <w:sz w:val="28"/>
                <w:szCs w:val="28"/>
                <w:lang w:val="uk-UA"/>
              </w:rPr>
              <w:t>Калинопільського</w:t>
            </w:r>
            <w:proofErr w:type="spellEnd"/>
            <w:r w:rsidR="00FB4638">
              <w:rPr>
                <w:iCs/>
                <w:sz w:val="28"/>
                <w:szCs w:val="28"/>
                <w:lang w:val="uk-UA"/>
              </w:rPr>
              <w:t xml:space="preserve"> центру розвитку дитини «Сонечко»</w:t>
            </w:r>
          </w:p>
          <w:p w:rsidR="00D73CD0" w:rsidRPr="00FB4638" w:rsidRDefault="00FB4638" w:rsidP="00CC3555">
            <w:pPr>
              <w:spacing w:after="0" w:line="240" w:lineRule="auto"/>
              <w:jc w:val="both"/>
              <w:rPr>
                <w:iCs/>
                <w:sz w:val="28"/>
                <w:szCs w:val="28"/>
                <w:lang w:val="uk-UA"/>
              </w:rPr>
            </w:pPr>
            <w:r>
              <w:rPr>
                <w:iCs/>
                <w:sz w:val="28"/>
                <w:szCs w:val="28"/>
                <w:lang w:val="uk-UA"/>
              </w:rPr>
              <w:t xml:space="preserve">20 травня 2025 року № </w:t>
            </w:r>
            <w:r w:rsidR="00D73CD0" w:rsidRPr="00FB4638">
              <w:rPr>
                <w:iCs/>
                <w:sz w:val="28"/>
                <w:szCs w:val="28"/>
                <w:lang w:val="uk-UA"/>
              </w:rPr>
              <w:t xml:space="preserve"> </w:t>
            </w:r>
          </w:p>
          <w:p w:rsidR="00D73CD0" w:rsidRPr="00FB4638" w:rsidRDefault="00D73CD0" w:rsidP="00CC3555">
            <w:pPr>
              <w:spacing w:after="0" w:line="240" w:lineRule="auto"/>
              <w:jc w:val="both"/>
              <w:rPr>
                <w:sz w:val="28"/>
                <w:szCs w:val="28"/>
                <w:lang w:val="uk-UA"/>
              </w:rPr>
            </w:pPr>
            <w:r w:rsidRPr="00FB4638">
              <w:rPr>
                <w:sz w:val="28"/>
                <w:szCs w:val="28"/>
                <w:lang w:val="uk-UA"/>
              </w:rPr>
              <w:t xml:space="preserve">Якщо до розпорядчого документа є один додаток, то його не нумерують. За наявності кількох додатків зазначають їхні порядкові номери. Знак «№» перед цифровими позначеннями не ставлять. На другому та наступних аркушах додатка роблять </w:t>
            </w:r>
            <w:r w:rsidRPr="00FB4638">
              <w:rPr>
                <w:sz w:val="28"/>
                <w:szCs w:val="28"/>
                <w:lang w:val="uk-UA"/>
              </w:rPr>
              <w:lastRenderedPageBreak/>
              <w:t>відмітку «Продовження додатка».</w:t>
            </w:r>
          </w:p>
          <w:p w:rsidR="00D73CD0" w:rsidRPr="00FB4638" w:rsidRDefault="00D73CD0" w:rsidP="00CC3555">
            <w:pPr>
              <w:spacing w:after="0" w:line="240" w:lineRule="auto"/>
              <w:jc w:val="both"/>
              <w:rPr>
                <w:sz w:val="28"/>
                <w:szCs w:val="28"/>
                <w:lang w:val="uk-UA"/>
              </w:rPr>
            </w:pPr>
            <w:r w:rsidRPr="00FB4638">
              <w:rPr>
                <w:sz w:val="28"/>
                <w:szCs w:val="28"/>
                <w:lang w:val="uk-UA"/>
              </w:rPr>
              <w:t>Усі додатки до документів візує працівник, який створив документ, та керівник структурного підрозділу юридичної особи, у якому його створено</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lastRenderedPageBreak/>
              <w:t>Підпис</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Складається з назви посади особи, яка підписує документ (повної, якщо документ надруковано не на бланку, скороченої – на документі, надрукованому на бланку), особистого підпису, власного імені і прізвища.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Голова </w:t>
            </w:r>
            <w:r w:rsidRPr="00FB4638">
              <w:rPr>
                <w:color w:val="000000" w:themeColor="text1"/>
                <w:sz w:val="28"/>
                <w:szCs w:val="28"/>
                <w:lang w:val="uk-UA"/>
              </w:rPr>
              <w:tab/>
            </w:r>
            <w:r w:rsidRPr="00FB4638">
              <w:rPr>
                <w:color w:val="000000" w:themeColor="text1"/>
                <w:sz w:val="28"/>
                <w:szCs w:val="28"/>
                <w:lang w:val="uk-UA"/>
              </w:rPr>
              <w:tab/>
              <w:t xml:space="preserve">Підпис         Власне ім’я, ПРІЗВИЩЕ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Реквізит розміщують під текстом документа або під відміткою про наявність додатків.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Якщо документ підписують кілька (дві або більше) осіб, то їхні підписи розташовують один під одним відповідно до підпорядкованості посадових осіб.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Директор </w:t>
            </w:r>
            <w:r w:rsidRPr="00FB4638">
              <w:rPr>
                <w:color w:val="000000" w:themeColor="text1"/>
                <w:sz w:val="28"/>
                <w:szCs w:val="28"/>
                <w:lang w:val="uk-UA"/>
              </w:rPr>
              <w:tab/>
            </w:r>
            <w:r w:rsidRPr="00FB4638">
              <w:rPr>
                <w:color w:val="000000" w:themeColor="text1"/>
                <w:sz w:val="28"/>
                <w:szCs w:val="28"/>
                <w:lang w:val="uk-UA"/>
              </w:rPr>
              <w:tab/>
              <w:t xml:space="preserve">Підпис             Власне </w:t>
            </w:r>
            <w:proofErr w:type="spellStart"/>
            <w:r w:rsidRPr="00FB4638">
              <w:rPr>
                <w:color w:val="000000" w:themeColor="text1"/>
                <w:sz w:val="28"/>
                <w:szCs w:val="28"/>
                <w:lang w:val="uk-UA"/>
              </w:rPr>
              <w:t>ім</w:t>
            </w:r>
            <w:proofErr w:type="spellEnd"/>
            <w:r w:rsidRPr="00FB4638">
              <w:rPr>
                <w:color w:val="000000" w:themeColor="text1"/>
                <w:sz w:val="28"/>
                <w:szCs w:val="28"/>
              </w:rPr>
              <w:t>’</w:t>
            </w:r>
            <w:r w:rsidRPr="00FB4638">
              <w:rPr>
                <w:color w:val="000000" w:themeColor="text1"/>
                <w:sz w:val="28"/>
                <w:szCs w:val="28"/>
                <w:lang w:val="uk-UA"/>
              </w:rPr>
              <w:t>я, ПРІЗВИЩЕ</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color w:val="000000" w:themeColor="text1"/>
                <w:sz w:val="28"/>
                <w:szCs w:val="28"/>
                <w:lang w:val="uk-UA"/>
              </w:rPr>
              <w:t xml:space="preserve">Головний бухгалтер </w:t>
            </w:r>
            <w:r w:rsidRPr="00FB4638">
              <w:rPr>
                <w:color w:val="000000" w:themeColor="text1"/>
                <w:sz w:val="28"/>
                <w:szCs w:val="28"/>
                <w:lang w:val="uk-UA"/>
              </w:rPr>
              <w:tab/>
              <w:t xml:space="preserve">Підпис             Власне </w:t>
            </w:r>
            <w:proofErr w:type="spellStart"/>
            <w:r w:rsidRPr="00FB4638">
              <w:rPr>
                <w:color w:val="000000" w:themeColor="text1"/>
                <w:sz w:val="28"/>
                <w:szCs w:val="28"/>
                <w:lang w:val="uk-UA"/>
              </w:rPr>
              <w:t>ім</w:t>
            </w:r>
            <w:proofErr w:type="spellEnd"/>
            <w:r w:rsidRPr="00FB4638">
              <w:rPr>
                <w:color w:val="000000" w:themeColor="text1"/>
                <w:sz w:val="28"/>
                <w:szCs w:val="28"/>
              </w:rPr>
              <w:t>’</w:t>
            </w:r>
            <w:r w:rsidRPr="00FB4638">
              <w:rPr>
                <w:color w:val="000000" w:themeColor="text1"/>
                <w:sz w:val="28"/>
                <w:szCs w:val="28"/>
                <w:lang w:val="uk-UA"/>
              </w:rPr>
              <w:t>я, ПРІЗВИЩЕ</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Якщо документ підписують кілька осіб однакових посад, то їхні підписи розташовують на одному рівні.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8"/>
                <w:szCs w:val="28"/>
                <w:lang w:val="uk-UA"/>
              </w:rPr>
            </w:pP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Гриф погодження документа</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Розміщують нижче реквізиту «Підпис». Він складається зі слова ПОГОДЖЕНО (без лапок), назви посади особи, яка погоджує документ (разом з назвою організації), особистого підпису, власного імені і прізвища, дати погодження.</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color w:val="000000" w:themeColor="text1"/>
                <w:sz w:val="28"/>
                <w:szCs w:val="28"/>
                <w:lang w:val="uk-UA"/>
              </w:rPr>
              <w:t>ПОГОДЖУЮ</w:t>
            </w:r>
            <w:r w:rsidRPr="00FB4638">
              <w:rPr>
                <w:color w:val="000000" w:themeColor="text1"/>
                <w:sz w:val="28"/>
                <w:szCs w:val="28"/>
                <w:lang w:val="uk-UA"/>
              </w:rPr>
              <w:br/>
              <w:t>Директор</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sz w:val="28"/>
                <w:szCs w:val="28"/>
                <w:lang w:val="uk-UA"/>
              </w:rPr>
              <w:t xml:space="preserve">Підпис Власне </w:t>
            </w:r>
            <w:proofErr w:type="spellStart"/>
            <w:r w:rsidRPr="00FB4638">
              <w:rPr>
                <w:sz w:val="28"/>
                <w:szCs w:val="28"/>
                <w:lang w:val="uk-UA"/>
              </w:rPr>
              <w:t>ім</w:t>
            </w:r>
            <w:proofErr w:type="spellEnd"/>
            <w:r w:rsidRPr="00FB4638">
              <w:rPr>
                <w:sz w:val="28"/>
                <w:szCs w:val="28"/>
              </w:rPr>
              <w:t>’</w:t>
            </w:r>
            <w:r w:rsidRPr="00FB4638">
              <w:rPr>
                <w:sz w:val="28"/>
                <w:szCs w:val="28"/>
                <w:lang w:val="uk-UA"/>
              </w:rPr>
              <w:t>я, ПРІЗВИЩЕ</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color w:val="000000" w:themeColor="text1"/>
                <w:sz w:val="28"/>
                <w:szCs w:val="28"/>
                <w:lang w:val="uk-UA"/>
              </w:rPr>
              <w:t>05.02.2001</w:t>
            </w:r>
            <w:r w:rsidRPr="00FB4638">
              <w:rPr>
                <w:i/>
                <w:color w:val="000000" w:themeColor="text1"/>
                <w:sz w:val="28"/>
                <w:szCs w:val="28"/>
                <w:lang w:val="uk-UA"/>
              </w:rPr>
              <w:t xml:space="preserve">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Якщо документ погоджують листом, протоколом, актом тощо, то гриф погодження оформлюють так:</w:t>
            </w:r>
          </w:p>
          <w:p w:rsidR="00FB4638"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8"/>
                <w:szCs w:val="28"/>
                <w:lang w:val="uk-UA"/>
              </w:rPr>
            </w:pPr>
            <w:r w:rsidRPr="00FB4638">
              <w:rPr>
                <w:i/>
                <w:color w:val="000000" w:themeColor="text1"/>
                <w:sz w:val="28"/>
                <w:szCs w:val="28"/>
                <w:lang w:val="uk-UA"/>
              </w:rPr>
              <w:t xml:space="preserve">ПОГОДЖЕНО </w:t>
            </w:r>
            <w:r w:rsidRPr="00FB4638">
              <w:rPr>
                <w:i/>
                <w:color w:val="000000" w:themeColor="text1"/>
                <w:sz w:val="28"/>
                <w:szCs w:val="28"/>
                <w:lang w:val="uk-UA"/>
              </w:rPr>
              <w:br/>
              <w:t>Протокол засідання педагогічної ради закладу</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i/>
                <w:color w:val="000000" w:themeColor="text1"/>
                <w:sz w:val="28"/>
                <w:szCs w:val="28"/>
                <w:lang w:val="uk-UA"/>
              </w:rPr>
              <w:t>23.01.2001</w:t>
            </w:r>
            <w:r w:rsidRPr="00FB4638">
              <w:rPr>
                <w:color w:val="000000" w:themeColor="text1"/>
                <w:sz w:val="28"/>
                <w:szCs w:val="28"/>
                <w:lang w:val="uk-UA"/>
              </w:rPr>
              <w:t xml:space="preserve"> N 2</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Візи документа</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Візою оформлюють внутрішнє погодження документа. Віза складається з назви посади, особистого підпису, власного імені і прізвища особи, яка візує документ, дати візування. Візу розміщують нижче реквізиту 23, як на лицьовому, так і на зворотному боці останнього аркуша документа.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8"/>
                <w:szCs w:val="28"/>
                <w:lang w:val="uk-UA"/>
              </w:rPr>
            </w:pPr>
            <w:r w:rsidRPr="00FB4638">
              <w:rPr>
                <w:i/>
                <w:sz w:val="28"/>
                <w:szCs w:val="28"/>
                <w:lang w:val="uk-UA"/>
              </w:rPr>
              <w:t xml:space="preserve">Завідувач господарства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8"/>
                <w:szCs w:val="28"/>
                <w:lang w:val="uk-UA"/>
              </w:rPr>
            </w:pPr>
            <w:r w:rsidRPr="00FB4638">
              <w:rPr>
                <w:i/>
                <w:sz w:val="28"/>
                <w:szCs w:val="28"/>
                <w:lang w:val="uk-UA"/>
              </w:rPr>
              <w:t xml:space="preserve">Підпис Власне </w:t>
            </w:r>
            <w:proofErr w:type="spellStart"/>
            <w:r w:rsidRPr="00FB4638">
              <w:rPr>
                <w:i/>
                <w:sz w:val="28"/>
                <w:szCs w:val="28"/>
                <w:lang w:val="uk-UA"/>
              </w:rPr>
              <w:t>ім</w:t>
            </w:r>
            <w:proofErr w:type="spellEnd"/>
            <w:r w:rsidRPr="00FB4638">
              <w:rPr>
                <w:i/>
                <w:sz w:val="28"/>
                <w:szCs w:val="28"/>
              </w:rPr>
              <w:t>’</w:t>
            </w:r>
            <w:r w:rsidRPr="00FB4638">
              <w:rPr>
                <w:i/>
                <w:sz w:val="28"/>
                <w:szCs w:val="28"/>
                <w:lang w:val="uk-UA"/>
              </w:rPr>
              <w:t>я, ПРІЗВИЩЕ</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8"/>
                <w:szCs w:val="28"/>
                <w:lang w:val="uk-UA"/>
              </w:rPr>
            </w:pPr>
            <w:r w:rsidRPr="00FB4638">
              <w:rPr>
                <w:i/>
                <w:sz w:val="28"/>
                <w:szCs w:val="28"/>
                <w:lang w:val="uk-UA"/>
              </w:rPr>
              <w:t>18.09.2021</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color w:val="000000" w:themeColor="text1"/>
                <w:sz w:val="28"/>
                <w:szCs w:val="28"/>
                <w:lang w:val="uk-UA"/>
              </w:rPr>
              <w:t>Візу ставлять на примірниках документів, які залишають в організації</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Відбиток печатки</w:t>
            </w:r>
          </w:p>
        </w:tc>
        <w:tc>
          <w:tcPr>
            <w:tcW w:w="8221" w:type="dxa"/>
          </w:tcPr>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lang w:val="uk-UA"/>
              </w:rPr>
            </w:pPr>
            <w:r w:rsidRPr="00FB4638">
              <w:rPr>
                <w:color w:val="000000" w:themeColor="text1"/>
                <w:sz w:val="28"/>
                <w:szCs w:val="28"/>
                <w:lang w:val="uk-UA"/>
              </w:rPr>
              <w:t xml:space="preserve">Відбитком печатки організації засвідчують на документі підпис відповідальної особи. </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color w:val="000000" w:themeColor="text1"/>
                <w:sz w:val="28"/>
                <w:szCs w:val="28"/>
                <w:lang w:val="uk-UA"/>
              </w:rPr>
              <w:lastRenderedPageBreak/>
              <w:t>Відбиток печатки ставлять так, щоб він охоплював останні кілька літер назви посади особи, яка підписала документ,</w:t>
            </w:r>
            <w:r w:rsidRPr="00FB4638">
              <w:rPr>
                <w:sz w:val="28"/>
                <w:szCs w:val="28"/>
                <w:lang w:val="uk-UA"/>
              </w:rPr>
              <w:t xml:space="preserve"> але не підпис посадової особи, або проставляють на окремо виділеному для цього місці з відміткою «М. П.».</w:t>
            </w:r>
          </w:p>
          <w:p w:rsidR="00D73CD0" w:rsidRPr="00FB4638" w:rsidRDefault="00D73CD0" w:rsidP="00CC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sidRPr="00FB4638">
              <w:rPr>
                <w:color w:val="000000" w:themeColor="text1"/>
                <w:sz w:val="28"/>
                <w:szCs w:val="28"/>
                <w:lang w:val="uk-UA"/>
              </w:rPr>
              <w:t>Перелік документів, на які ставлять відбиток печатки, визначає заклад на підставі нормативно-правових актів. Його подають в інструкції з діловодства</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lastRenderedPageBreak/>
              <w:t>Прізвище виконавця і номер його телефону</w:t>
            </w:r>
          </w:p>
        </w:tc>
        <w:tc>
          <w:tcPr>
            <w:tcW w:w="8221" w:type="dxa"/>
          </w:tcPr>
          <w:p w:rsidR="00D73CD0" w:rsidRPr="00FB4638" w:rsidRDefault="00D73CD0" w:rsidP="00CC3555">
            <w:pPr>
              <w:pStyle w:val="Tdtable-td"/>
              <w:spacing w:line="240" w:lineRule="auto"/>
              <w:jc w:val="both"/>
              <w:rPr>
                <w:rFonts w:ascii="Times New Roman" w:hAnsi="Times New Roman" w:cs="Times New Roman"/>
                <w:sz w:val="28"/>
                <w:szCs w:val="28"/>
                <w:lang w:val="uk-UA"/>
              </w:rPr>
            </w:pPr>
            <w:r w:rsidRPr="00FB4638">
              <w:rPr>
                <w:rFonts w:ascii="Times New Roman" w:hAnsi="Times New Roman" w:cs="Times New Roman"/>
                <w:sz w:val="28"/>
                <w:szCs w:val="28"/>
                <w:lang w:val="uk-UA"/>
              </w:rPr>
              <w:t>Зазначають на лицьовому боці в нижньому лівому куті останнього аркуша документа</w:t>
            </w:r>
          </w:p>
          <w:p w:rsidR="00D73CD0" w:rsidRPr="00FB4638" w:rsidRDefault="00D73CD0" w:rsidP="00CC3555">
            <w:pPr>
              <w:pStyle w:val="Tdtable-td"/>
              <w:jc w:val="both"/>
              <w:rPr>
                <w:rFonts w:ascii="Times New Roman" w:hAnsi="Times New Roman" w:cs="Times New Roman"/>
                <w:sz w:val="28"/>
                <w:szCs w:val="28"/>
                <w:lang w:val="uk-UA"/>
              </w:rPr>
            </w:pPr>
            <w:proofErr w:type="spellStart"/>
            <w:r w:rsidRPr="00FB4638">
              <w:rPr>
                <w:rFonts w:ascii="Times New Roman" w:hAnsi="Times New Roman" w:cs="Times New Roman"/>
                <w:i/>
                <w:iCs/>
                <w:sz w:val="28"/>
                <w:szCs w:val="28"/>
                <w:lang w:val="uk-UA"/>
              </w:rPr>
              <w:t>Маніленко</w:t>
            </w:r>
            <w:proofErr w:type="spellEnd"/>
            <w:r w:rsidRPr="00FB4638">
              <w:rPr>
                <w:rFonts w:ascii="Times New Roman" w:hAnsi="Times New Roman" w:cs="Times New Roman"/>
                <w:i/>
                <w:iCs/>
                <w:sz w:val="28"/>
                <w:szCs w:val="28"/>
                <w:lang w:val="uk-UA"/>
              </w:rPr>
              <w:t xml:space="preserve"> Інна 123 45 67</w:t>
            </w:r>
          </w:p>
          <w:p w:rsidR="00D73CD0" w:rsidRPr="00FB4638" w:rsidRDefault="00D73CD0" w:rsidP="00CC3555">
            <w:pPr>
              <w:pStyle w:val="Tdtable-td"/>
              <w:jc w:val="both"/>
              <w:rPr>
                <w:rFonts w:ascii="Times New Roman" w:hAnsi="Times New Roman" w:cs="Times New Roman"/>
                <w:sz w:val="28"/>
                <w:szCs w:val="28"/>
                <w:lang w:val="uk-UA"/>
              </w:rPr>
            </w:pPr>
            <w:proofErr w:type="spellStart"/>
            <w:r w:rsidRPr="00FB4638">
              <w:rPr>
                <w:rFonts w:ascii="Times New Roman" w:hAnsi="Times New Roman" w:cs="Times New Roman"/>
                <w:i/>
                <w:iCs/>
                <w:sz w:val="28"/>
                <w:szCs w:val="28"/>
                <w:lang w:val="uk-UA"/>
              </w:rPr>
              <w:t>Маніленко</w:t>
            </w:r>
            <w:proofErr w:type="spellEnd"/>
            <w:r w:rsidRPr="00FB4638">
              <w:rPr>
                <w:rFonts w:ascii="Times New Roman" w:hAnsi="Times New Roman" w:cs="Times New Roman"/>
                <w:i/>
                <w:iCs/>
                <w:sz w:val="28"/>
                <w:szCs w:val="28"/>
                <w:lang w:val="uk-UA"/>
              </w:rPr>
              <w:t xml:space="preserve"> 123 45 67</w:t>
            </w:r>
          </w:p>
          <w:p w:rsidR="00D73CD0" w:rsidRPr="00FB4638" w:rsidRDefault="00D73CD0" w:rsidP="00CC3555">
            <w:pPr>
              <w:pStyle w:val="Tdtable-td"/>
              <w:jc w:val="both"/>
              <w:rPr>
                <w:rFonts w:ascii="Times New Roman" w:hAnsi="Times New Roman" w:cs="Times New Roman"/>
                <w:sz w:val="28"/>
                <w:szCs w:val="28"/>
                <w:lang w:val="uk-UA"/>
              </w:rPr>
            </w:pPr>
            <w:proofErr w:type="spellStart"/>
            <w:r w:rsidRPr="00FB4638">
              <w:rPr>
                <w:rFonts w:ascii="Times New Roman" w:hAnsi="Times New Roman" w:cs="Times New Roman"/>
                <w:i/>
                <w:iCs/>
                <w:sz w:val="28"/>
                <w:szCs w:val="28"/>
                <w:lang w:val="uk-UA"/>
              </w:rPr>
              <w:t>Маніленко</w:t>
            </w:r>
            <w:proofErr w:type="spellEnd"/>
            <w:r w:rsidRPr="00FB4638">
              <w:rPr>
                <w:rFonts w:ascii="Times New Roman" w:hAnsi="Times New Roman" w:cs="Times New Roman"/>
                <w:i/>
                <w:iCs/>
                <w:sz w:val="28"/>
                <w:szCs w:val="28"/>
                <w:lang w:val="uk-UA"/>
              </w:rPr>
              <w:t xml:space="preserve"> Інна 123 45 67, 765 43 2</w:t>
            </w:r>
          </w:p>
          <w:p w:rsidR="00D73CD0" w:rsidRPr="00FB4638" w:rsidRDefault="00D73CD0" w:rsidP="00CC3555">
            <w:pPr>
              <w:pStyle w:val="Tdtable-td"/>
              <w:jc w:val="both"/>
              <w:rPr>
                <w:rFonts w:ascii="Times New Roman" w:hAnsi="Times New Roman" w:cs="Times New Roman"/>
                <w:sz w:val="28"/>
                <w:szCs w:val="28"/>
                <w:lang w:val="uk-UA"/>
              </w:rPr>
            </w:pPr>
            <w:proofErr w:type="spellStart"/>
            <w:r w:rsidRPr="00FB4638">
              <w:rPr>
                <w:rFonts w:ascii="Times New Roman" w:hAnsi="Times New Roman" w:cs="Times New Roman"/>
                <w:i/>
                <w:iCs/>
                <w:sz w:val="28"/>
                <w:szCs w:val="28"/>
                <w:lang w:val="uk-UA"/>
              </w:rPr>
              <w:t>Маніленко</w:t>
            </w:r>
            <w:proofErr w:type="spellEnd"/>
            <w:r w:rsidRPr="00FB4638">
              <w:rPr>
                <w:rFonts w:ascii="Times New Roman" w:hAnsi="Times New Roman" w:cs="Times New Roman"/>
                <w:i/>
                <w:iCs/>
                <w:sz w:val="28"/>
                <w:szCs w:val="28"/>
                <w:lang w:val="uk-UA"/>
              </w:rPr>
              <w:t xml:space="preserve"> Інна 123 45 67</w:t>
            </w:r>
          </w:p>
          <w:p w:rsidR="00D73CD0" w:rsidRPr="00FB4638" w:rsidRDefault="00D73CD0" w:rsidP="00CC3555">
            <w:pPr>
              <w:pStyle w:val="Tdtable-td"/>
              <w:jc w:val="both"/>
              <w:rPr>
                <w:rFonts w:ascii="Times New Roman" w:hAnsi="Times New Roman" w:cs="Times New Roman"/>
                <w:sz w:val="28"/>
                <w:szCs w:val="28"/>
                <w:lang w:val="uk-UA"/>
              </w:rPr>
            </w:pPr>
            <w:r w:rsidRPr="00FB4638">
              <w:rPr>
                <w:rFonts w:ascii="Times New Roman" w:hAnsi="Times New Roman" w:cs="Times New Roman"/>
                <w:i/>
                <w:iCs/>
                <w:sz w:val="28"/>
                <w:szCs w:val="28"/>
                <w:lang w:val="uk-UA"/>
              </w:rPr>
              <w:t>Матвійчук Сергій 765 43 21</w:t>
            </w:r>
          </w:p>
          <w:p w:rsidR="00D73CD0" w:rsidRPr="00FB4638" w:rsidRDefault="00D73CD0" w:rsidP="00CC3555">
            <w:pPr>
              <w:pStyle w:val="Tdtable-td"/>
              <w:spacing w:line="240" w:lineRule="auto"/>
              <w:jc w:val="both"/>
              <w:rPr>
                <w:rFonts w:ascii="Times New Roman" w:hAnsi="Times New Roman" w:cs="Times New Roman"/>
                <w:sz w:val="28"/>
                <w:szCs w:val="28"/>
                <w:lang w:val="uk-UA"/>
              </w:rPr>
            </w:pP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Відмітка про ознайомлення з документом</w:t>
            </w:r>
          </w:p>
        </w:tc>
        <w:tc>
          <w:tcPr>
            <w:tcW w:w="8221" w:type="dxa"/>
          </w:tcPr>
          <w:p w:rsidR="00D73CD0" w:rsidRPr="00FB4638" w:rsidRDefault="00D73CD0" w:rsidP="00CC3555">
            <w:pPr>
              <w:pStyle w:val="Tdtable-td"/>
              <w:rPr>
                <w:rFonts w:ascii="Times New Roman" w:hAnsi="Times New Roman" w:cs="Times New Roman"/>
                <w:i/>
                <w:iCs/>
                <w:sz w:val="28"/>
                <w:szCs w:val="28"/>
                <w:lang w:val="uk-UA"/>
              </w:rPr>
            </w:pPr>
            <w:r w:rsidRPr="00FB4638">
              <w:rPr>
                <w:rFonts w:ascii="Times New Roman" w:hAnsi="Times New Roman" w:cs="Times New Roman"/>
                <w:i/>
                <w:iCs/>
                <w:sz w:val="28"/>
                <w:szCs w:val="28"/>
                <w:lang w:val="uk-UA"/>
              </w:rPr>
              <w:t>З наказом ознайомлений:</w:t>
            </w:r>
            <w:r w:rsidRPr="00FB4638">
              <w:rPr>
                <w:rFonts w:ascii="Times New Roman" w:hAnsi="Times New Roman" w:cs="Times New Roman"/>
                <w:i/>
                <w:iCs/>
                <w:sz w:val="28"/>
                <w:szCs w:val="28"/>
                <w:lang w:val="uk-UA"/>
              </w:rPr>
              <w:br/>
              <w:t>Особистий підпис Власне ім’я ПРІЗВИЩЕ</w:t>
            </w:r>
            <w:r w:rsidRPr="00FB4638">
              <w:rPr>
                <w:rFonts w:ascii="Times New Roman" w:hAnsi="Times New Roman" w:cs="Times New Roman"/>
                <w:i/>
                <w:iCs/>
                <w:sz w:val="28"/>
                <w:szCs w:val="28"/>
                <w:lang w:val="uk-UA"/>
              </w:rPr>
              <w:br/>
              <w:t>Дата</w:t>
            </w:r>
          </w:p>
          <w:p w:rsidR="00D73CD0" w:rsidRPr="00FB4638" w:rsidRDefault="00D73CD0" w:rsidP="00CC3555">
            <w:pPr>
              <w:pStyle w:val="Tdtable-td"/>
              <w:rPr>
                <w:rFonts w:ascii="Times New Roman" w:hAnsi="Times New Roman" w:cs="Times New Roman"/>
                <w:sz w:val="28"/>
                <w:szCs w:val="28"/>
              </w:rPr>
            </w:pPr>
          </w:p>
          <w:p w:rsidR="00D73CD0" w:rsidRPr="00FB4638" w:rsidRDefault="00D73CD0" w:rsidP="00CC3555">
            <w:pPr>
              <w:pStyle w:val="Tdtable-td"/>
              <w:rPr>
                <w:rFonts w:ascii="Times New Roman" w:hAnsi="Times New Roman" w:cs="Times New Roman"/>
                <w:sz w:val="28"/>
                <w:szCs w:val="28"/>
              </w:rPr>
            </w:pPr>
            <w:r w:rsidRPr="00FB4638">
              <w:rPr>
                <w:rFonts w:ascii="Times New Roman" w:hAnsi="Times New Roman" w:cs="Times New Roman"/>
                <w:i/>
                <w:iCs/>
                <w:sz w:val="28"/>
                <w:szCs w:val="28"/>
                <w:lang w:val="uk-UA"/>
              </w:rPr>
              <w:t>З посадовою інструкцією ознайомлена:</w:t>
            </w:r>
            <w:r w:rsidRPr="00FB4638">
              <w:rPr>
                <w:rFonts w:ascii="Times New Roman" w:hAnsi="Times New Roman" w:cs="Times New Roman"/>
                <w:i/>
                <w:iCs/>
                <w:sz w:val="28"/>
                <w:szCs w:val="28"/>
                <w:lang w:val="uk-UA"/>
              </w:rPr>
              <w:br/>
              <w:t>Особистий підпис Власне ім’я ПРІЗВИЩЕ</w:t>
            </w:r>
            <w:r w:rsidRPr="00FB4638">
              <w:rPr>
                <w:rFonts w:ascii="Times New Roman" w:hAnsi="Times New Roman" w:cs="Times New Roman"/>
                <w:i/>
                <w:iCs/>
                <w:sz w:val="28"/>
                <w:szCs w:val="28"/>
                <w:lang w:val="uk-UA"/>
              </w:rPr>
              <w:br/>
              <w:t>Дата</w:t>
            </w:r>
          </w:p>
        </w:tc>
      </w:tr>
      <w:tr w:rsidR="00D73CD0" w:rsidRPr="00FB4638" w:rsidTr="00CC3555">
        <w:tc>
          <w:tcPr>
            <w:tcW w:w="1844" w:type="dxa"/>
          </w:tcPr>
          <w:p w:rsidR="00D73CD0" w:rsidRPr="00FB4638" w:rsidRDefault="00D73CD0" w:rsidP="00CC3555">
            <w:pPr>
              <w:spacing w:after="0" w:line="240" w:lineRule="auto"/>
              <w:rPr>
                <w:sz w:val="28"/>
                <w:szCs w:val="28"/>
                <w:lang w:val="uk-UA"/>
              </w:rPr>
            </w:pPr>
            <w:r w:rsidRPr="00FB4638">
              <w:rPr>
                <w:sz w:val="28"/>
                <w:szCs w:val="28"/>
                <w:lang w:val="uk-UA"/>
              </w:rPr>
              <w:t>Вимоги до оформлення документів</w:t>
            </w:r>
          </w:p>
        </w:tc>
        <w:tc>
          <w:tcPr>
            <w:tcW w:w="8221" w:type="dxa"/>
          </w:tcPr>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 xml:space="preserve">Для друкування текстів документів потрібно використовувати гарнітуру </w:t>
            </w:r>
            <w:proofErr w:type="spellStart"/>
            <w:r w:rsidRPr="00FB4638">
              <w:rPr>
                <w:sz w:val="28"/>
                <w:szCs w:val="28"/>
                <w:lang w:val="uk-UA" w:eastAsia="uk-UA"/>
              </w:rPr>
              <w:t>Times</w:t>
            </w:r>
            <w:proofErr w:type="spellEnd"/>
            <w:r w:rsidRPr="00FB4638">
              <w:rPr>
                <w:sz w:val="28"/>
                <w:szCs w:val="28"/>
                <w:lang w:val="uk-UA" w:eastAsia="uk-UA"/>
              </w:rPr>
              <w:t xml:space="preserve"> </w:t>
            </w:r>
            <w:proofErr w:type="spellStart"/>
            <w:r w:rsidRPr="00FB4638">
              <w:rPr>
                <w:sz w:val="28"/>
                <w:szCs w:val="28"/>
                <w:lang w:val="uk-UA" w:eastAsia="uk-UA"/>
              </w:rPr>
              <w:t>New</w:t>
            </w:r>
            <w:proofErr w:type="spellEnd"/>
            <w:r w:rsidRPr="00FB4638">
              <w:rPr>
                <w:sz w:val="28"/>
                <w:szCs w:val="28"/>
                <w:lang w:val="uk-UA" w:eastAsia="uk-UA"/>
              </w:rPr>
              <w:t xml:space="preserve"> </w:t>
            </w:r>
            <w:proofErr w:type="spellStart"/>
            <w:r w:rsidRPr="00FB4638">
              <w:rPr>
                <w:sz w:val="28"/>
                <w:szCs w:val="28"/>
                <w:lang w:val="uk-UA" w:eastAsia="uk-UA"/>
              </w:rPr>
              <w:t>Roman</w:t>
            </w:r>
            <w:proofErr w:type="spellEnd"/>
            <w:r w:rsidRPr="00FB4638">
              <w:rPr>
                <w:sz w:val="28"/>
                <w:szCs w:val="28"/>
                <w:lang w:val="uk-UA" w:eastAsia="uk-UA"/>
              </w:rPr>
              <w:t xml:space="preserve"> та шрифт розміром 12—14 друкарських пунктів.</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Допустимо використовувати шрифт розміром 8-12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 xml:space="preserve">Для друкування реквізиту «Назва виду документа» можна використовувати розріджений </w:t>
            </w:r>
            <w:proofErr w:type="spellStart"/>
            <w:r w:rsidRPr="00FB4638">
              <w:rPr>
                <w:sz w:val="28"/>
                <w:szCs w:val="28"/>
                <w:lang w:val="uk-UA" w:eastAsia="uk-UA"/>
              </w:rPr>
              <w:t>шрифтрозміром</w:t>
            </w:r>
            <w:proofErr w:type="spellEnd"/>
            <w:r w:rsidRPr="00FB4638">
              <w:rPr>
                <w:sz w:val="28"/>
                <w:szCs w:val="28"/>
                <w:lang w:val="uk-UA" w:eastAsia="uk-UA"/>
              </w:rPr>
              <w:t xml:space="preserve"> 14-6 друкарських пунктів.</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Текст документів на аркушах паперу формату А4 рекомендовано друкувати через 1-1,5 міжрядкових інтервали, а формату А5 – через 1 міжрядковий інтервал. Під час оформлення документів, за потреби, можна застосовувати інші міжрядкові інтервали.</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 xml:space="preserve">Складові частини реквізитів «Адресат», «Гриф затвердження </w:t>
            </w:r>
            <w:r w:rsidRPr="00FB4638">
              <w:rPr>
                <w:sz w:val="28"/>
                <w:szCs w:val="28"/>
                <w:lang w:val="uk-UA" w:eastAsia="uk-UA"/>
              </w:rPr>
              <w:lastRenderedPageBreak/>
              <w:t>документа», «Гриф погодження (схвалення) документа» відокремлюють один від одного через 1,5 міжрядковий інтервал.</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Реквізити документа відокремлюють один від одного через 1,5—3 міжрядкових інтервали.</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Реквізити «Найменування юридичної особи вищого рівня», «Найменування юридичної особи», «Назва виду документа» друкують великими літерами.</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Розшифрування підпису в реквізиті «Підпис» друкують на рівні останнього рядка найменування посади.</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Максимальна довжина рядка багаторядкових реквізитів (окрім реквізиту «Текст документа») — 73 мм (28 друкованих знаків).</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Під час оформлення документів потрібно дотримуватися таких відступів від межі лівого поля документа:</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10 мм — для абзаців у тексті;</w:t>
            </w:r>
          </w:p>
          <w:p w:rsidR="00D73CD0" w:rsidRPr="00FB4638" w:rsidRDefault="00D73CD0" w:rsidP="00CC3555">
            <w:pPr>
              <w:shd w:val="clear" w:color="auto" w:fill="FFFFFF"/>
              <w:tabs>
                <w:tab w:val="left" w:pos="3859"/>
                <w:tab w:val="left" w:pos="5240"/>
              </w:tabs>
              <w:spacing w:after="0" w:line="240" w:lineRule="auto"/>
              <w:jc w:val="both"/>
              <w:rPr>
                <w:sz w:val="28"/>
                <w:szCs w:val="28"/>
                <w:lang w:val="uk-UA" w:eastAsia="uk-UA"/>
              </w:rPr>
            </w:pPr>
            <w:r w:rsidRPr="00FB4638">
              <w:rPr>
                <w:sz w:val="28"/>
                <w:szCs w:val="28"/>
                <w:lang w:val="uk-UA" w:eastAsia="uk-UA"/>
              </w:rPr>
              <w:t>90 мм — для реквізиту «Адресат»;</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100 мм—для реквізитів «Гриф затвердження документа» та «Гриф обмеження доступу до документа»;</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125 мм —для розшифрування підпису в реквізиті «Підпис».</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rsidR="00D73CD0" w:rsidRPr="00FB4638" w:rsidRDefault="00D73CD0" w:rsidP="00CC3555">
            <w:pPr>
              <w:shd w:val="clear" w:color="auto" w:fill="FFFFFF"/>
              <w:spacing w:after="0" w:line="240" w:lineRule="auto"/>
              <w:jc w:val="both"/>
              <w:rPr>
                <w:sz w:val="28"/>
                <w:szCs w:val="28"/>
                <w:lang w:val="uk-UA" w:eastAsia="uk-UA"/>
              </w:rPr>
            </w:pP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w:t>
            </w:r>
          </w:p>
          <w:p w:rsidR="00D73CD0" w:rsidRPr="00FB4638" w:rsidRDefault="00D73CD0" w:rsidP="00CC3555">
            <w:pPr>
              <w:shd w:val="clear" w:color="auto" w:fill="FFFFFF"/>
              <w:spacing w:after="0" w:line="240" w:lineRule="auto"/>
              <w:jc w:val="both"/>
              <w:rPr>
                <w:sz w:val="28"/>
                <w:szCs w:val="28"/>
                <w:lang w:val="uk-UA" w:eastAsia="uk-UA"/>
              </w:rPr>
            </w:pP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Під час оформлення документів на двох і більше сторінках друга та наступні сторінки мають бути пронумеровані.</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Номери сторінок ставлять посередині верхнього поля аркуша арабськими цифрами без зазначення слова «сторінка» та розділових знаків. Першу сторінку не нумерують.</w:t>
            </w:r>
          </w:p>
          <w:p w:rsidR="00D73CD0" w:rsidRPr="00FB4638" w:rsidRDefault="00D73CD0" w:rsidP="00CC3555">
            <w:pPr>
              <w:shd w:val="clear" w:color="auto" w:fill="FFFFFF"/>
              <w:spacing w:after="0" w:line="240" w:lineRule="auto"/>
              <w:jc w:val="both"/>
              <w:rPr>
                <w:sz w:val="28"/>
                <w:szCs w:val="28"/>
                <w:lang w:val="uk-UA" w:eastAsia="uk-UA"/>
              </w:rPr>
            </w:pPr>
            <w:r w:rsidRPr="00FB4638">
              <w:rPr>
                <w:sz w:val="28"/>
                <w:szCs w:val="28"/>
                <w:lang w:val="uk-UA" w:eastAsia="uk-UA"/>
              </w:rPr>
              <w:t xml:space="preserve">Сторінки документа і кожного з додатків мають окрему </w:t>
            </w:r>
            <w:r w:rsidRPr="00FB4638">
              <w:rPr>
                <w:sz w:val="28"/>
                <w:szCs w:val="28"/>
                <w:lang w:val="uk-UA" w:eastAsia="uk-UA"/>
              </w:rPr>
              <w:lastRenderedPageBreak/>
              <w:t>нумерацію.</w:t>
            </w:r>
          </w:p>
          <w:p w:rsidR="00D73CD0" w:rsidRPr="00FB4638" w:rsidRDefault="00D73CD0" w:rsidP="00CC3555">
            <w:pPr>
              <w:shd w:val="clear" w:color="auto" w:fill="FFFFFF"/>
              <w:spacing w:after="0" w:line="240" w:lineRule="auto"/>
              <w:jc w:val="both"/>
              <w:rPr>
                <w:sz w:val="28"/>
                <w:szCs w:val="28"/>
              </w:rPr>
            </w:pPr>
            <w:r w:rsidRPr="00FB4638">
              <w:rPr>
                <w:sz w:val="28"/>
                <w:szCs w:val="28"/>
                <w:lang w:val="uk-UA" w:eastAsia="uk-UA"/>
              </w:rPr>
              <w:t xml:space="preserve">Тексти документів постійного та тривалого (понад 10 років) зберігання друкують на одному боці аркуша. </w:t>
            </w:r>
          </w:p>
        </w:tc>
      </w:tr>
    </w:tbl>
    <w:p w:rsidR="00866967" w:rsidRPr="00D73CD0" w:rsidRDefault="00866967" w:rsidP="00866967">
      <w:pPr>
        <w:spacing w:after="0" w:line="240" w:lineRule="auto"/>
        <w:jc w:val="center"/>
        <w:rPr>
          <w:rFonts w:ascii="Times New Roman" w:eastAsia="Times New Roman" w:hAnsi="Times New Roman" w:cs="Times New Roman"/>
          <w:b/>
          <w:bCs/>
          <w:sz w:val="28"/>
          <w:szCs w:val="28"/>
          <w:lang w:eastAsia="uk-UA"/>
        </w:rPr>
      </w:pP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3</w:t>
      </w:r>
      <w:r w:rsidRPr="00866967">
        <w:rPr>
          <w:rFonts w:ascii="Times New Roman" w:eastAsia="Times New Roman" w:hAnsi="Times New Roman" w:cs="Times New Roman"/>
          <w:sz w:val="28"/>
          <w:szCs w:val="28"/>
          <w:lang w:val="uk-UA" w:eastAsia="uk-UA"/>
        </w:rPr>
        <w:t xml:space="preserve"> </w:t>
      </w: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D7315C"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(пункт 4</w:t>
      </w:r>
      <w:r w:rsidRPr="00866967">
        <w:rPr>
          <w:rFonts w:ascii="Times New Roman" w:eastAsia="Times New Roman" w:hAnsi="Times New Roman" w:cs="Times New Roman"/>
          <w:sz w:val="28"/>
          <w:szCs w:val="28"/>
          <w:lang w:val="uk-UA" w:eastAsia="uk-UA"/>
        </w:rPr>
        <w:t xml:space="preserve"> розділу II)</w:t>
      </w: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D7315C" w:rsidP="00D7315C">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БЛАНК ЛИСТА</w:t>
      </w: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Pr="00D01DD6" w:rsidRDefault="00FB4638" w:rsidP="00FB4638">
      <w:pPr>
        <w:tabs>
          <w:tab w:val="left" w:pos="4489"/>
          <w:tab w:val="left" w:pos="5092"/>
        </w:tabs>
        <w:spacing w:after="0" w:line="240" w:lineRule="auto"/>
        <w:jc w:val="center"/>
        <w:rPr>
          <w:rFonts w:ascii="Times New Roman" w:eastAsia="Times New Roman" w:hAnsi="Times New Roman" w:cs="Times New Roman"/>
          <w:sz w:val="28"/>
          <w:szCs w:val="28"/>
          <w:lang w:val="uk-UA" w:eastAsia="ru-RU"/>
        </w:rPr>
      </w:pPr>
      <w:r w:rsidRPr="00D01DD6">
        <w:rPr>
          <w:rFonts w:ascii="Times New Roman" w:eastAsia="Times New Roman" w:hAnsi="Times New Roman" w:cs="Times New Roman"/>
          <w:sz w:val="28"/>
          <w:szCs w:val="28"/>
          <w:lang w:val="en-US"/>
        </w:rPr>
        <w:object w:dxaOrig="799" w:dyaOrig="1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1pt" o:ole="" o:preferrelative="f" fillcolor="window">
            <v:imagedata r:id="rId6" o:title=""/>
            <o:lock v:ext="edit" aspectratio="f"/>
          </v:shape>
          <o:OLEObject Type="Embed" ProgID="Word.Picture.8" ShapeID="_x0000_i1025" DrawAspect="Content" ObjectID="_1809168600" r:id="rId7"/>
        </w:object>
      </w:r>
    </w:p>
    <w:p w:rsidR="00FB4638" w:rsidRPr="00D01DD6" w:rsidRDefault="00FB4638" w:rsidP="00FB4638">
      <w:pPr>
        <w:spacing w:after="0" w:line="240" w:lineRule="auto"/>
        <w:jc w:val="center"/>
        <w:rPr>
          <w:rFonts w:ascii="Times New Roman" w:eastAsia="Times New Roman" w:hAnsi="Times New Roman" w:cs="Times New Roman"/>
          <w:b/>
          <w:bCs/>
          <w:sz w:val="28"/>
          <w:szCs w:val="28"/>
          <w:lang w:val="uk-UA" w:eastAsia="ru-RU"/>
        </w:rPr>
      </w:pPr>
      <w:r w:rsidRPr="00D01DD6">
        <w:rPr>
          <w:rFonts w:ascii="Times New Roman" w:eastAsia="Times New Roman" w:hAnsi="Times New Roman" w:cs="Times New Roman"/>
          <w:b/>
          <w:bCs/>
          <w:sz w:val="28"/>
          <w:szCs w:val="28"/>
          <w:lang w:val="uk-UA" w:eastAsia="ru-RU"/>
        </w:rPr>
        <w:t>КАЛИНОПІЛЬСЬКИЙ ЦЕНТР РОЗВИТКУ ДИТИНИ « СОНЕЧКО»</w:t>
      </w:r>
    </w:p>
    <w:p w:rsidR="00FB4638" w:rsidRPr="00D01DD6" w:rsidRDefault="00FB4638" w:rsidP="00FB4638">
      <w:pPr>
        <w:tabs>
          <w:tab w:val="left" w:pos="4489"/>
          <w:tab w:val="left" w:pos="5092"/>
        </w:tabs>
        <w:spacing w:after="0" w:line="240" w:lineRule="auto"/>
        <w:jc w:val="center"/>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(КАЛИНОПІЛЬСЬКИЙ ЦРД «СОНЕЧКО»)</w:t>
      </w:r>
    </w:p>
    <w:p w:rsidR="00FB4638" w:rsidRPr="00D01DD6" w:rsidRDefault="00FB4638" w:rsidP="00FB4638">
      <w:pPr>
        <w:tabs>
          <w:tab w:val="left" w:pos="4489"/>
          <w:tab w:val="left" w:pos="5092"/>
        </w:tabs>
        <w:spacing w:after="0" w:line="240" w:lineRule="auto"/>
        <w:jc w:val="center"/>
        <w:rPr>
          <w:rFonts w:ascii="Times New Roman" w:eastAsia="Times New Roman" w:hAnsi="Times New Roman" w:cs="Times New Roman"/>
          <w:b/>
          <w:sz w:val="28"/>
          <w:szCs w:val="28"/>
          <w:lang w:val="uk-UA" w:eastAsia="ru-RU"/>
        </w:rPr>
      </w:pPr>
    </w:p>
    <w:p w:rsidR="00FB4638" w:rsidRPr="00D01DD6" w:rsidRDefault="00FB4638" w:rsidP="00FB4638">
      <w:pPr>
        <w:spacing w:after="0" w:line="240" w:lineRule="auto"/>
        <w:jc w:val="center"/>
        <w:rPr>
          <w:rFonts w:ascii="Times New Roman" w:eastAsia="Times New Roman" w:hAnsi="Times New Roman" w:cs="Times New Roman"/>
          <w:bCs/>
          <w:sz w:val="24"/>
          <w:szCs w:val="24"/>
          <w:lang w:val="uk-UA" w:eastAsia="ru-RU"/>
        </w:rPr>
      </w:pPr>
      <w:r w:rsidRPr="00D01DD6">
        <w:rPr>
          <w:rFonts w:ascii="Times New Roman" w:eastAsia="Times New Roman" w:hAnsi="Times New Roman" w:cs="Times New Roman"/>
          <w:sz w:val="24"/>
          <w:szCs w:val="24"/>
          <w:lang w:val="uk-UA" w:eastAsia="ru-RU"/>
        </w:rPr>
        <w:lastRenderedPageBreak/>
        <w:t xml:space="preserve">провулок  Набережний, 10, селище </w:t>
      </w:r>
      <w:proofErr w:type="spellStart"/>
      <w:r w:rsidRPr="00D01DD6">
        <w:rPr>
          <w:rFonts w:ascii="Times New Roman" w:eastAsia="Times New Roman" w:hAnsi="Times New Roman" w:cs="Times New Roman"/>
          <w:sz w:val="24"/>
          <w:szCs w:val="24"/>
          <w:lang w:val="uk-UA" w:eastAsia="ru-RU"/>
        </w:rPr>
        <w:t>Калинопіль</w:t>
      </w:r>
      <w:proofErr w:type="spellEnd"/>
      <w:r w:rsidRPr="00D01DD6">
        <w:rPr>
          <w:rFonts w:ascii="Times New Roman" w:eastAsia="Times New Roman" w:hAnsi="Times New Roman" w:cs="Times New Roman"/>
          <w:sz w:val="24"/>
          <w:szCs w:val="24"/>
          <w:lang w:val="uk-UA" w:eastAsia="ru-RU"/>
        </w:rPr>
        <w:t xml:space="preserve">, Звенигородський район, Черкаська обл., 20501 </w:t>
      </w:r>
      <w:proofErr w:type="spellStart"/>
      <w:r w:rsidRPr="00D01DD6">
        <w:rPr>
          <w:rFonts w:ascii="Times New Roman" w:eastAsia="Times New Roman" w:hAnsi="Times New Roman" w:cs="Times New Roman"/>
          <w:sz w:val="24"/>
          <w:szCs w:val="24"/>
          <w:lang w:val="uk-UA" w:eastAsia="ru-RU"/>
        </w:rPr>
        <w:t>тел</w:t>
      </w:r>
      <w:proofErr w:type="spellEnd"/>
      <w:r w:rsidRPr="00D01DD6">
        <w:rPr>
          <w:rFonts w:ascii="Times New Roman" w:eastAsia="Times New Roman" w:hAnsi="Times New Roman" w:cs="Times New Roman"/>
          <w:sz w:val="24"/>
          <w:szCs w:val="24"/>
          <w:lang w:val="uk-UA" w:eastAsia="ru-RU"/>
        </w:rPr>
        <w:t xml:space="preserve">.(04742) 224 46, </w:t>
      </w:r>
      <w:r w:rsidRPr="00D01DD6">
        <w:rPr>
          <w:rFonts w:ascii="Times New Roman" w:eastAsia="Times New Roman" w:hAnsi="Times New Roman" w:cs="Times New Roman"/>
          <w:bCs/>
          <w:color w:val="000000"/>
          <w:sz w:val="24"/>
          <w:szCs w:val="24"/>
          <w:lang w:val="uk-UA" w:eastAsia="ru-RU"/>
        </w:rPr>
        <w:t>е-</w:t>
      </w:r>
      <w:r w:rsidRPr="00D01DD6">
        <w:rPr>
          <w:rFonts w:ascii="Times New Roman" w:eastAsia="Times New Roman" w:hAnsi="Times New Roman" w:cs="Times New Roman"/>
          <w:bCs/>
          <w:color w:val="000000"/>
          <w:sz w:val="24"/>
          <w:szCs w:val="24"/>
          <w:lang w:val="en-US" w:eastAsia="ru-RU"/>
        </w:rPr>
        <w:t>mail</w:t>
      </w:r>
      <w:r w:rsidRPr="00D01DD6">
        <w:rPr>
          <w:rFonts w:ascii="Times New Roman" w:eastAsia="Times New Roman" w:hAnsi="Times New Roman" w:cs="Times New Roman"/>
          <w:bCs/>
          <w:sz w:val="24"/>
          <w:szCs w:val="24"/>
          <w:lang w:val="uk-UA" w:eastAsia="ru-RU"/>
        </w:rPr>
        <w:t xml:space="preserve">: </w:t>
      </w:r>
      <w:hyperlink r:id="rId8" w:history="1">
        <w:r w:rsidRPr="00D01DD6">
          <w:rPr>
            <w:rFonts w:ascii="Times New Roman" w:eastAsia="Times New Roman" w:hAnsi="Times New Roman" w:cs="Times New Roman"/>
            <w:bCs/>
            <w:sz w:val="24"/>
            <w:szCs w:val="24"/>
            <w:lang w:val="en-US" w:eastAsia="ru-RU"/>
          </w:rPr>
          <w:t>k</w:t>
        </w:r>
        <w:r w:rsidRPr="00D01DD6">
          <w:rPr>
            <w:rFonts w:ascii="Times New Roman" w:eastAsia="Times New Roman" w:hAnsi="Times New Roman" w:cs="Times New Roman"/>
            <w:bCs/>
            <w:sz w:val="24"/>
            <w:szCs w:val="24"/>
            <w:lang w:val="uk-UA" w:eastAsia="ru-RU"/>
          </w:rPr>
          <w:t>с</w:t>
        </w:r>
        <w:r w:rsidRPr="00D01DD6">
          <w:rPr>
            <w:rFonts w:ascii="Times New Roman" w:eastAsia="Times New Roman" w:hAnsi="Times New Roman" w:cs="Times New Roman"/>
            <w:bCs/>
            <w:sz w:val="24"/>
            <w:szCs w:val="24"/>
            <w:lang w:val="en-US" w:eastAsia="ru-RU"/>
          </w:rPr>
          <w:t>rdsonce</w:t>
        </w:r>
        <w:r w:rsidRPr="00D01DD6">
          <w:rPr>
            <w:rFonts w:ascii="Times New Roman" w:eastAsia="Times New Roman" w:hAnsi="Times New Roman" w:cs="Times New Roman"/>
            <w:bCs/>
            <w:sz w:val="24"/>
            <w:szCs w:val="24"/>
            <w:lang w:val="uk-UA" w:eastAsia="ru-RU"/>
          </w:rPr>
          <w:t>@</w:t>
        </w:r>
        <w:r w:rsidRPr="00D01DD6">
          <w:rPr>
            <w:rFonts w:ascii="Times New Roman" w:eastAsia="Times New Roman" w:hAnsi="Times New Roman" w:cs="Times New Roman"/>
            <w:bCs/>
            <w:sz w:val="24"/>
            <w:szCs w:val="24"/>
            <w:lang w:val="en-US" w:eastAsia="ru-RU"/>
          </w:rPr>
          <w:t>ukr</w:t>
        </w:r>
        <w:r w:rsidRPr="00D01DD6">
          <w:rPr>
            <w:rFonts w:ascii="Times New Roman" w:eastAsia="Times New Roman" w:hAnsi="Times New Roman" w:cs="Times New Roman"/>
            <w:bCs/>
            <w:sz w:val="24"/>
            <w:szCs w:val="24"/>
            <w:lang w:val="uk-UA" w:eastAsia="ru-RU"/>
          </w:rPr>
          <w:t>.</w:t>
        </w:r>
        <w:r w:rsidRPr="00D01DD6">
          <w:rPr>
            <w:rFonts w:ascii="Times New Roman" w:eastAsia="Times New Roman" w:hAnsi="Times New Roman" w:cs="Times New Roman"/>
            <w:bCs/>
            <w:sz w:val="24"/>
            <w:szCs w:val="24"/>
            <w:lang w:val="en-US" w:eastAsia="ru-RU"/>
          </w:rPr>
          <w:t>net</w:t>
        </w:r>
      </w:hyperlink>
      <w:r w:rsidRPr="00D01DD6">
        <w:rPr>
          <w:rFonts w:ascii="Times New Roman" w:eastAsia="Times New Roman" w:hAnsi="Times New Roman" w:cs="Times New Roman"/>
          <w:bCs/>
          <w:sz w:val="24"/>
          <w:szCs w:val="24"/>
          <w:lang w:val="uk-UA" w:eastAsia="ru-RU"/>
        </w:rPr>
        <w:t xml:space="preserve">, </w:t>
      </w:r>
    </w:p>
    <w:p w:rsidR="00FB4638" w:rsidRPr="00D01DD6" w:rsidRDefault="00FB4638" w:rsidP="00FB4638">
      <w:pPr>
        <w:spacing w:after="0" w:line="240" w:lineRule="auto"/>
        <w:jc w:val="center"/>
        <w:rPr>
          <w:rFonts w:ascii="Times New Roman" w:eastAsia="Times New Roman" w:hAnsi="Times New Roman" w:cs="Times New Roman"/>
          <w:sz w:val="24"/>
          <w:szCs w:val="24"/>
          <w:lang w:val="uk-UA" w:eastAsia="ru-RU"/>
        </w:rPr>
      </w:pPr>
      <w:r w:rsidRPr="00D01DD6">
        <w:rPr>
          <w:rFonts w:ascii="Times New Roman" w:eastAsia="Times New Roman" w:hAnsi="Times New Roman" w:cs="Times New Roman"/>
          <w:bCs/>
          <w:sz w:val="24"/>
          <w:szCs w:val="24"/>
          <w:lang w:val="en-US" w:eastAsia="ru-RU"/>
        </w:rPr>
        <w:t>web</w:t>
      </w:r>
      <w:r w:rsidRPr="00D01DD6">
        <w:rPr>
          <w:rFonts w:ascii="Times New Roman" w:eastAsia="Times New Roman" w:hAnsi="Times New Roman" w:cs="Times New Roman"/>
          <w:bCs/>
          <w:sz w:val="24"/>
          <w:szCs w:val="24"/>
          <w:lang w:val="uk-UA" w:eastAsia="ru-RU"/>
        </w:rPr>
        <w:t xml:space="preserve">: </w:t>
      </w:r>
      <w:hyperlink r:id="rId9" w:history="1">
        <w:r w:rsidRPr="00D01DD6">
          <w:rPr>
            <w:rFonts w:ascii="Times New Roman" w:eastAsia="Times New Roman" w:hAnsi="Times New Roman" w:cs="Times New Roman"/>
            <w:color w:val="0000FF"/>
            <w:sz w:val="24"/>
            <w:szCs w:val="24"/>
            <w:u w:val="single"/>
            <w:lang w:val="uk-UA" w:eastAsia="ru-RU"/>
          </w:rPr>
          <w:t>https://kcrdsonce.wixsite.com/my-site</w:t>
        </w:r>
      </w:hyperlink>
      <w:r w:rsidRPr="00D01DD6">
        <w:rPr>
          <w:rFonts w:ascii="Times New Roman" w:eastAsia="Times New Roman" w:hAnsi="Times New Roman" w:cs="Times New Roman"/>
          <w:sz w:val="24"/>
          <w:szCs w:val="24"/>
          <w:lang w:val="uk-UA" w:eastAsia="ru-RU"/>
        </w:rPr>
        <w:t xml:space="preserve">, </w:t>
      </w:r>
      <w:r w:rsidRPr="00D01DD6">
        <w:rPr>
          <w:rFonts w:ascii="Times New Roman" w:eastAsia="Times New Roman" w:hAnsi="Times New Roman" w:cs="Times New Roman"/>
          <w:bCs/>
          <w:color w:val="000000"/>
          <w:sz w:val="24"/>
          <w:szCs w:val="24"/>
          <w:lang w:val="uk-UA" w:eastAsia="ru-RU"/>
        </w:rPr>
        <w:t xml:space="preserve">код </w:t>
      </w:r>
      <w:r w:rsidRPr="00D01DD6">
        <w:rPr>
          <w:rFonts w:ascii="Times New Roman" w:eastAsia="Times New Roman" w:hAnsi="Times New Roman" w:cs="Times New Roman"/>
          <w:sz w:val="24"/>
          <w:szCs w:val="24"/>
          <w:lang w:val="uk-UA" w:eastAsia="ru-RU"/>
        </w:rPr>
        <w:t>ЄРДПОУ  33435624</w:t>
      </w:r>
    </w:p>
    <w:p w:rsidR="00FB4638" w:rsidRPr="00D01DD6" w:rsidRDefault="00FB4638" w:rsidP="00FB4638">
      <w:pPr>
        <w:spacing w:after="0" w:line="240" w:lineRule="auto"/>
        <w:ind w:right="-81"/>
        <w:jc w:val="both"/>
        <w:rPr>
          <w:rFonts w:ascii="Times New Roman" w:eastAsia="Times New Roman" w:hAnsi="Times New Roman" w:cs="Times New Roman"/>
          <w:bCs/>
          <w:sz w:val="28"/>
          <w:szCs w:val="28"/>
          <w:lang w:val="uk-UA" w:eastAsia="ru-RU"/>
        </w:rPr>
      </w:pPr>
    </w:p>
    <w:p w:rsidR="00FB4638" w:rsidRPr="00D01DD6" w:rsidRDefault="00FB4638" w:rsidP="00FB4638">
      <w:pPr>
        <w:spacing w:after="0" w:line="240" w:lineRule="auto"/>
        <w:ind w:right="-81"/>
        <w:jc w:val="both"/>
        <w:rPr>
          <w:rFonts w:ascii="Times New Roman" w:eastAsia="Times New Roman" w:hAnsi="Times New Roman" w:cs="Times New Roman"/>
          <w:sz w:val="28"/>
          <w:szCs w:val="28"/>
          <w:lang w:val="uk-UA" w:eastAsia="ru-RU"/>
        </w:rPr>
      </w:pPr>
      <w:r w:rsidRPr="00CE6D76">
        <w:rPr>
          <w:rFonts w:ascii="Times New Roman" w:eastAsia="Times New Roman" w:hAnsi="Times New Roman" w:cs="Times New Roman"/>
          <w:bCs/>
          <w:i/>
          <w:sz w:val="28"/>
          <w:szCs w:val="28"/>
          <w:lang w:val="uk-UA" w:eastAsia="ru-RU"/>
        </w:rPr>
        <w:t>від</w:t>
      </w:r>
      <w:r>
        <w:rPr>
          <w:rFonts w:ascii="Times New Roman" w:eastAsia="Times New Roman" w:hAnsi="Times New Roman" w:cs="Times New Roman"/>
          <w:bCs/>
          <w:sz w:val="28"/>
          <w:szCs w:val="28"/>
          <w:lang w:val="uk-UA" w:eastAsia="ru-RU"/>
        </w:rPr>
        <w:t xml:space="preserve"> _________</w:t>
      </w:r>
      <w:r w:rsidRPr="004425A9">
        <w:rPr>
          <w:rFonts w:ascii="Times New Roman" w:eastAsia="Times New Roman" w:hAnsi="Times New Roman" w:cs="Times New Roman"/>
          <w:bCs/>
          <w:i/>
          <w:sz w:val="28"/>
          <w:szCs w:val="28"/>
          <w:lang w:val="uk-UA" w:eastAsia="ru-RU"/>
        </w:rPr>
        <w:t xml:space="preserve">20 </w:t>
      </w:r>
      <w:r>
        <w:rPr>
          <w:rFonts w:ascii="Times New Roman" w:eastAsia="Times New Roman" w:hAnsi="Times New Roman" w:cs="Times New Roman"/>
          <w:bCs/>
          <w:sz w:val="28"/>
          <w:szCs w:val="28"/>
          <w:lang w:val="uk-UA" w:eastAsia="ru-RU"/>
        </w:rPr>
        <w:t xml:space="preserve">____ </w:t>
      </w:r>
      <w:r w:rsidRPr="004425A9">
        <w:rPr>
          <w:rFonts w:ascii="Times New Roman" w:eastAsia="Times New Roman" w:hAnsi="Times New Roman" w:cs="Times New Roman"/>
          <w:bCs/>
          <w:i/>
          <w:sz w:val="28"/>
          <w:szCs w:val="28"/>
          <w:lang w:val="uk-UA" w:eastAsia="ru-RU"/>
        </w:rPr>
        <w:t>№</w:t>
      </w:r>
      <w:r>
        <w:rPr>
          <w:rFonts w:ascii="Times New Roman" w:eastAsia="Times New Roman" w:hAnsi="Times New Roman" w:cs="Times New Roman"/>
          <w:bCs/>
          <w:sz w:val="28"/>
          <w:szCs w:val="28"/>
          <w:lang w:val="uk-UA" w:eastAsia="ru-RU"/>
        </w:rPr>
        <w:t>_____</w:t>
      </w:r>
      <w:r w:rsidRPr="00D01DD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E6D76">
        <w:rPr>
          <w:rFonts w:ascii="Times New Roman" w:eastAsia="Times New Roman" w:hAnsi="Times New Roman" w:cs="Times New Roman"/>
          <w:i/>
          <w:sz w:val="28"/>
          <w:szCs w:val="28"/>
          <w:lang w:val="uk-UA" w:eastAsia="ru-RU"/>
        </w:rPr>
        <w:t>На</w:t>
      </w:r>
      <w:r>
        <w:rPr>
          <w:rFonts w:ascii="Times New Roman" w:eastAsia="Times New Roman" w:hAnsi="Times New Roman" w:cs="Times New Roman"/>
          <w:sz w:val="28"/>
          <w:szCs w:val="28"/>
          <w:lang w:val="uk-UA" w:eastAsia="ru-RU"/>
        </w:rPr>
        <w:t xml:space="preserve"> </w:t>
      </w:r>
      <w:r w:rsidRPr="004425A9">
        <w:rPr>
          <w:rFonts w:ascii="Times New Roman" w:eastAsia="Times New Roman" w:hAnsi="Times New Roman" w:cs="Times New Roman"/>
          <w:i/>
          <w:sz w:val="28"/>
          <w:szCs w:val="28"/>
          <w:lang w:val="uk-UA" w:eastAsia="ru-RU"/>
        </w:rPr>
        <w:t>№</w:t>
      </w:r>
      <w:r>
        <w:rPr>
          <w:rFonts w:ascii="Times New Roman" w:eastAsia="Times New Roman" w:hAnsi="Times New Roman" w:cs="Times New Roman"/>
          <w:sz w:val="28"/>
          <w:szCs w:val="28"/>
          <w:lang w:val="uk-UA" w:eastAsia="ru-RU"/>
        </w:rPr>
        <w:t>____</w:t>
      </w:r>
      <w:r w:rsidRPr="00CE6D76">
        <w:rPr>
          <w:rFonts w:ascii="Times New Roman" w:eastAsia="Times New Roman" w:hAnsi="Times New Roman" w:cs="Times New Roman"/>
          <w:i/>
          <w:sz w:val="28"/>
          <w:szCs w:val="28"/>
          <w:lang w:val="uk-UA" w:eastAsia="ru-RU"/>
        </w:rPr>
        <w:t>від</w:t>
      </w:r>
      <w:r>
        <w:rPr>
          <w:rFonts w:ascii="Times New Roman" w:eastAsia="Times New Roman" w:hAnsi="Times New Roman" w:cs="Times New Roman"/>
          <w:sz w:val="28"/>
          <w:szCs w:val="28"/>
          <w:lang w:val="uk-UA" w:eastAsia="ru-RU"/>
        </w:rPr>
        <w:t xml:space="preserve"> ________</w:t>
      </w:r>
      <w:r w:rsidRPr="00D01DD6">
        <w:rPr>
          <w:rFonts w:ascii="Times New Roman" w:eastAsia="Times New Roman" w:hAnsi="Times New Roman" w:cs="Times New Roman"/>
          <w:sz w:val="28"/>
          <w:szCs w:val="28"/>
          <w:lang w:val="uk-UA" w:eastAsia="ru-RU"/>
        </w:rPr>
        <w:t xml:space="preserve">    </w:t>
      </w: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Pr="00D01DD6" w:rsidRDefault="00FB4638" w:rsidP="00FB4638">
      <w:pPr>
        <w:spacing w:after="0" w:line="240" w:lineRule="auto"/>
        <w:rPr>
          <w:rFonts w:ascii="Times New Roman" w:eastAsiaTheme="minorEastAsia" w:hAnsi="Times New Roman" w:cs="Times New Roman"/>
          <w:sz w:val="28"/>
          <w:szCs w:val="24"/>
          <w:lang w:val="uk-UA" w:eastAsia="ru-RU"/>
        </w:rPr>
      </w:pPr>
      <w:r w:rsidRPr="00D01DD6">
        <w:rPr>
          <w:rFonts w:ascii="Times New Roman" w:eastAsiaTheme="minorEastAsia" w:hAnsi="Times New Roman" w:cs="Times New Roman"/>
          <w:sz w:val="28"/>
          <w:szCs w:val="28"/>
          <w:lang w:val="uk-UA" w:eastAsia="ru-RU"/>
        </w:rPr>
        <w:t xml:space="preserve">Директор                             </w:t>
      </w:r>
      <w:r>
        <w:rPr>
          <w:rFonts w:ascii="Times New Roman" w:eastAsiaTheme="minorEastAsia" w:hAnsi="Times New Roman" w:cs="Times New Roman"/>
          <w:sz w:val="28"/>
          <w:szCs w:val="28"/>
          <w:lang w:val="uk-UA" w:eastAsia="ru-RU"/>
        </w:rPr>
        <w:t xml:space="preserve">                                                 </w:t>
      </w:r>
      <w:r w:rsidRPr="00D01DD6">
        <w:rPr>
          <w:rFonts w:ascii="Times New Roman" w:eastAsiaTheme="minorEastAsia" w:hAnsi="Times New Roman" w:cs="Times New Roman"/>
          <w:sz w:val="28"/>
          <w:szCs w:val="28"/>
          <w:lang w:val="uk-UA" w:eastAsia="ru-RU"/>
        </w:rPr>
        <w:t>Алла КРАВЧЕНКО</w:t>
      </w: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Default="00FB4638" w:rsidP="00FB46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Pr="00EE5D7C" w:rsidRDefault="00FB4638" w:rsidP="00FB4638">
      <w:pPr>
        <w:pStyle w:val="Tdtable-td"/>
        <w:jc w:val="both"/>
        <w:rPr>
          <w:rFonts w:ascii="Times New Roman" w:hAnsi="Times New Roman" w:cs="Times New Roman"/>
          <w:sz w:val="24"/>
          <w:szCs w:val="24"/>
          <w:lang w:val="uk-UA"/>
        </w:rPr>
      </w:pPr>
      <w:r>
        <w:rPr>
          <w:rFonts w:ascii="Times New Roman" w:hAnsi="Times New Roman" w:cs="Times New Roman"/>
          <w:i/>
          <w:iCs/>
          <w:sz w:val="24"/>
          <w:szCs w:val="24"/>
          <w:lang w:val="uk-UA"/>
        </w:rPr>
        <w:t>Кравченко Алла</w:t>
      </w:r>
      <w:r w:rsidRPr="00EE5D7C">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 xml:space="preserve"> 0978535835</w:t>
      </w: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4</w:t>
      </w:r>
      <w:r w:rsidRPr="00866967">
        <w:rPr>
          <w:rFonts w:ascii="Times New Roman" w:eastAsia="Times New Roman" w:hAnsi="Times New Roman" w:cs="Times New Roman"/>
          <w:sz w:val="28"/>
          <w:szCs w:val="28"/>
          <w:lang w:val="uk-UA" w:eastAsia="uk-UA"/>
        </w:rPr>
        <w:t xml:space="preserve"> </w:t>
      </w: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D7315C"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D7315C" w:rsidRPr="00866967" w:rsidRDefault="00D7315C" w:rsidP="00D7315C">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(пункт 4</w:t>
      </w:r>
      <w:r w:rsidRPr="00866967">
        <w:rPr>
          <w:rFonts w:ascii="Times New Roman" w:eastAsia="Times New Roman" w:hAnsi="Times New Roman" w:cs="Times New Roman"/>
          <w:sz w:val="28"/>
          <w:szCs w:val="28"/>
          <w:lang w:val="uk-UA" w:eastAsia="uk-UA"/>
        </w:rPr>
        <w:t xml:space="preserve"> розділу II)</w:t>
      </w: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D7315C" w:rsidRDefault="00D7315C" w:rsidP="00D7315C">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БЛАНК НАКАЗУ З ОСНОВНОЇ ДІЯЛЬНОСТІ</w:t>
      </w: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Pr="00D01DD6" w:rsidRDefault="00D7315C" w:rsidP="00D7315C">
      <w:pPr>
        <w:tabs>
          <w:tab w:val="left" w:pos="4489"/>
          <w:tab w:val="left" w:pos="5092"/>
        </w:tabs>
        <w:spacing w:after="0" w:line="240" w:lineRule="auto"/>
        <w:jc w:val="center"/>
        <w:rPr>
          <w:rFonts w:ascii="Times New Roman" w:eastAsia="Calibri" w:hAnsi="Times New Roman" w:cs="Times New Roman"/>
          <w:sz w:val="20"/>
          <w:szCs w:val="20"/>
          <w:lang w:val="uk-UA"/>
        </w:rPr>
      </w:pPr>
      <w:r w:rsidRPr="00D01DD6">
        <w:rPr>
          <w:rFonts w:ascii="Times New Roman" w:eastAsia="Calibri" w:hAnsi="Times New Roman" w:cs="Times New Roman"/>
          <w:noProof/>
          <w:sz w:val="20"/>
          <w:szCs w:val="20"/>
          <w:lang w:eastAsia="ru-RU"/>
        </w:rPr>
        <w:drawing>
          <wp:inline distT="0" distB="0" distL="0" distR="0" wp14:anchorId="458B2CB2" wp14:editId="073E7B2A">
            <wp:extent cx="504825" cy="6477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04825" cy="647700"/>
                    </a:xfrm>
                    <a:prstGeom prst="rect">
                      <a:avLst/>
                    </a:prstGeom>
                    <a:noFill/>
                    <a:ln w="9525">
                      <a:noFill/>
                      <a:miter lim="800000"/>
                      <a:headEnd/>
                      <a:tailEnd/>
                    </a:ln>
                  </pic:spPr>
                </pic:pic>
              </a:graphicData>
            </a:graphic>
          </wp:inline>
        </w:drawing>
      </w:r>
    </w:p>
    <w:p w:rsidR="00D7315C" w:rsidRPr="00D01DD6" w:rsidRDefault="00D7315C" w:rsidP="00D7315C">
      <w:pPr>
        <w:tabs>
          <w:tab w:val="left" w:pos="4489"/>
          <w:tab w:val="left" w:pos="5092"/>
        </w:tabs>
        <w:spacing w:after="0" w:line="240" w:lineRule="auto"/>
        <w:jc w:val="center"/>
        <w:rPr>
          <w:rFonts w:ascii="Times New Roman" w:eastAsia="Calibri" w:hAnsi="Times New Roman" w:cs="Times New Roman"/>
          <w:sz w:val="20"/>
          <w:szCs w:val="20"/>
          <w:lang w:val="uk-UA"/>
        </w:rPr>
      </w:pP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КАЛИ</w:t>
      </w:r>
      <w:r w:rsidRPr="00D01DD6">
        <w:rPr>
          <w:rFonts w:ascii="Times New Roman" w:eastAsia="Calibri" w:hAnsi="Times New Roman" w:cs="Times New Roman"/>
          <w:bCs/>
          <w:sz w:val="28"/>
          <w:szCs w:val="28"/>
          <w:lang w:val="uk-UA"/>
        </w:rPr>
        <w:t>НОПІЛЬСЬКИЙ ЦЕНТР РОЗВИТКУ ДИТИНИ «СОНЕЧКО»</w:t>
      </w:r>
    </w:p>
    <w:p w:rsidR="00D7315C" w:rsidRPr="00D01DD6" w:rsidRDefault="00D7315C" w:rsidP="00D7315C">
      <w:pPr>
        <w:spacing w:after="0" w:line="240" w:lineRule="auto"/>
        <w:jc w:val="center"/>
        <w:rPr>
          <w:rFonts w:ascii="Times New Roman" w:eastAsia="Calibri" w:hAnsi="Times New Roman" w:cs="Times New Roman"/>
          <w:sz w:val="28"/>
          <w:lang w:val="uk-UA"/>
        </w:rPr>
      </w:pPr>
      <w:r>
        <w:rPr>
          <w:rFonts w:ascii="Times New Roman" w:eastAsia="Calibri" w:hAnsi="Times New Roman" w:cs="Times New Roman"/>
          <w:sz w:val="28"/>
          <w:lang w:val="uk-UA"/>
        </w:rPr>
        <w:t>(КАЛИ</w:t>
      </w:r>
      <w:r w:rsidRPr="00D01DD6">
        <w:rPr>
          <w:rFonts w:ascii="Times New Roman" w:eastAsia="Calibri" w:hAnsi="Times New Roman" w:cs="Times New Roman"/>
          <w:sz w:val="28"/>
          <w:lang w:val="uk-UA"/>
        </w:rPr>
        <w:t>НОПІЛЬСЬКИЙ ЦРД «СОНЕЧКО»)</w:t>
      </w:r>
    </w:p>
    <w:p w:rsidR="00D7315C" w:rsidRPr="00D01DD6" w:rsidRDefault="00D7315C" w:rsidP="00D7315C">
      <w:pPr>
        <w:spacing w:after="0" w:line="240" w:lineRule="auto"/>
        <w:jc w:val="right"/>
        <w:rPr>
          <w:rFonts w:ascii="Times New Roman" w:eastAsia="Calibri" w:hAnsi="Times New Roman" w:cs="Times New Roman"/>
          <w:bCs/>
          <w:sz w:val="28"/>
          <w:szCs w:val="28"/>
          <w:lang w:val="uk-UA"/>
        </w:rPr>
      </w:pPr>
    </w:p>
    <w:p w:rsidR="00D7315C" w:rsidRPr="00D01DD6" w:rsidRDefault="00D7315C" w:rsidP="00D7315C">
      <w:pPr>
        <w:spacing w:after="0" w:line="240" w:lineRule="auto"/>
        <w:jc w:val="right"/>
        <w:rPr>
          <w:rFonts w:ascii="Times New Roman" w:eastAsia="Calibri" w:hAnsi="Times New Roman" w:cs="Times New Roman"/>
          <w:bCs/>
          <w:sz w:val="28"/>
          <w:szCs w:val="28"/>
          <w:lang w:val="uk-UA"/>
        </w:rPr>
      </w:pPr>
      <w:r w:rsidRPr="00D01DD6">
        <w:rPr>
          <w:rFonts w:ascii="Times New Roman" w:eastAsia="Calibri" w:hAnsi="Times New Roman" w:cs="Times New Roman"/>
          <w:bCs/>
          <w:sz w:val="28"/>
          <w:szCs w:val="28"/>
          <w:lang w:val="uk-UA"/>
        </w:rPr>
        <w:t>Код ЄДРПОУ 33435624</w:t>
      </w:r>
    </w:p>
    <w:p w:rsidR="00D7315C" w:rsidRPr="00D01DD6" w:rsidRDefault="00D7315C" w:rsidP="00D7315C">
      <w:pPr>
        <w:spacing w:after="0" w:line="240" w:lineRule="auto"/>
        <w:jc w:val="center"/>
        <w:rPr>
          <w:rFonts w:ascii="Times New Roman" w:eastAsia="Calibri" w:hAnsi="Times New Roman" w:cs="Times New Roman"/>
          <w:sz w:val="28"/>
          <w:lang w:val="uk-UA"/>
        </w:rPr>
      </w:pPr>
    </w:p>
    <w:p w:rsidR="00D7315C" w:rsidRPr="00D01DD6" w:rsidRDefault="00D7315C" w:rsidP="00D7315C">
      <w:pPr>
        <w:spacing w:after="0" w:line="240" w:lineRule="auto"/>
        <w:jc w:val="center"/>
        <w:rPr>
          <w:rFonts w:ascii="Times New Roman" w:eastAsia="Calibri" w:hAnsi="Times New Roman" w:cs="Times New Roman"/>
          <w:b/>
          <w:sz w:val="28"/>
          <w:lang w:val="uk-UA"/>
        </w:rPr>
      </w:pPr>
      <w:r w:rsidRPr="00D01DD6">
        <w:rPr>
          <w:rFonts w:ascii="Times New Roman" w:eastAsia="Calibri" w:hAnsi="Times New Roman" w:cs="Times New Roman"/>
          <w:b/>
          <w:sz w:val="28"/>
          <w:lang w:val="uk-UA"/>
        </w:rPr>
        <w:t>НАКАЗ</w:t>
      </w:r>
    </w:p>
    <w:p w:rsidR="00D7315C" w:rsidRPr="00D01DD6" w:rsidRDefault="00D7315C" w:rsidP="00D7315C">
      <w:pPr>
        <w:spacing w:after="0" w:line="240" w:lineRule="auto"/>
        <w:rPr>
          <w:rFonts w:ascii="Times New Roman" w:eastAsia="Calibri" w:hAnsi="Times New Roman" w:cs="Times New Roman"/>
          <w:sz w:val="28"/>
          <w:lang w:val="uk-UA"/>
        </w:rPr>
      </w:pPr>
    </w:p>
    <w:p w:rsidR="00D7315C" w:rsidRPr="00D01DD6" w:rsidRDefault="00D7315C" w:rsidP="00D7315C">
      <w:pPr>
        <w:keepNext/>
        <w:keepLines/>
        <w:spacing w:after="0" w:line="240" w:lineRule="auto"/>
        <w:outlineLvl w:val="2"/>
        <w:rPr>
          <w:rFonts w:ascii="Times New Roman" w:eastAsia="Times New Roman" w:hAnsi="Times New Roman" w:cs="Times New Roman"/>
          <w:bCs/>
          <w:sz w:val="28"/>
          <w:szCs w:val="28"/>
          <w:lang w:val="uk-UA"/>
        </w:rPr>
      </w:pPr>
      <w:r>
        <w:rPr>
          <w:rFonts w:ascii="Times New Roman" w:eastAsia="Times New Roman" w:hAnsi="Times New Roman" w:cs="Times New Roman"/>
          <w:bCs/>
          <w:sz w:val="28"/>
          <w:lang w:val="uk-UA"/>
        </w:rPr>
        <w:t>01 січня</w:t>
      </w:r>
      <w:r w:rsidRPr="00D01DD6">
        <w:rPr>
          <w:rFonts w:ascii="Times New Roman" w:eastAsia="Times New Roman" w:hAnsi="Times New Roman" w:cs="Times New Roman"/>
          <w:bCs/>
          <w:sz w:val="28"/>
          <w:lang w:val="uk-UA"/>
        </w:rPr>
        <w:t xml:space="preserve">  2</w:t>
      </w:r>
      <w:r>
        <w:rPr>
          <w:rFonts w:ascii="Times New Roman" w:eastAsia="Times New Roman" w:hAnsi="Times New Roman" w:cs="Times New Roman"/>
          <w:bCs/>
          <w:sz w:val="28"/>
          <w:lang w:val="uk-UA"/>
        </w:rPr>
        <w:t xml:space="preserve">025 року                  </w:t>
      </w:r>
      <w:r w:rsidRPr="00D01DD6">
        <w:rPr>
          <w:rFonts w:ascii="Times New Roman" w:eastAsia="Times New Roman" w:hAnsi="Times New Roman" w:cs="Times New Roman"/>
          <w:bCs/>
          <w:sz w:val="28"/>
          <w:lang w:val="uk-UA"/>
        </w:rPr>
        <w:t xml:space="preserve"> </w:t>
      </w:r>
      <w:r>
        <w:rPr>
          <w:rFonts w:ascii="Times New Roman" w:eastAsia="Times New Roman" w:hAnsi="Times New Roman" w:cs="Times New Roman"/>
          <w:bCs/>
          <w:sz w:val="28"/>
          <w:lang w:val="uk-UA"/>
        </w:rPr>
        <w:t>селище</w:t>
      </w:r>
      <w:r w:rsidRPr="00D01DD6">
        <w:rPr>
          <w:rFonts w:ascii="Times New Roman" w:eastAsia="Times New Roman" w:hAnsi="Times New Roman" w:cs="Times New Roman"/>
          <w:bCs/>
          <w:sz w:val="28"/>
          <w:lang w:val="uk-UA"/>
        </w:rPr>
        <w:t xml:space="preserve"> </w:t>
      </w:r>
      <w:proofErr w:type="spellStart"/>
      <w:r>
        <w:rPr>
          <w:rFonts w:ascii="Times New Roman" w:eastAsia="Times New Roman" w:hAnsi="Times New Roman" w:cs="Times New Roman"/>
          <w:bCs/>
          <w:sz w:val="28"/>
          <w:szCs w:val="28"/>
          <w:lang w:val="uk-UA"/>
        </w:rPr>
        <w:t>Кали</w:t>
      </w:r>
      <w:r w:rsidRPr="00D01DD6">
        <w:rPr>
          <w:rFonts w:ascii="Times New Roman" w:eastAsia="Times New Roman" w:hAnsi="Times New Roman" w:cs="Times New Roman"/>
          <w:bCs/>
          <w:sz w:val="28"/>
          <w:szCs w:val="28"/>
          <w:lang w:val="uk-UA"/>
        </w:rPr>
        <w:t>нопіль</w:t>
      </w:r>
      <w:proofErr w:type="spellEnd"/>
      <w:r w:rsidRPr="00D01DD6">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lang w:val="uk-UA"/>
        </w:rPr>
        <w:t>№1</w:t>
      </w:r>
      <w:r w:rsidRPr="00D01DD6">
        <w:rPr>
          <w:rFonts w:ascii="Times New Roman" w:eastAsia="Times New Roman" w:hAnsi="Times New Roman" w:cs="Times New Roman"/>
          <w:bCs/>
          <w:sz w:val="28"/>
          <w:lang w:val="uk-UA"/>
        </w:rPr>
        <w:t>/од</w:t>
      </w:r>
    </w:p>
    <w:p w:rsidR="00D7315C" w:rsidRPr="00D01DD6" w:rsidRDefault="00D7315C" w:rsidP="00D7315C">
      <w:pPr>
        <w:spacing w:after="0" w:line="240" w:lineRule="auto"/>
        <w:rPr>
          <w:rFonts w:ascii="Times New Roman" w:eastAsia="Calibri" w:hAnsi="Times New Roman" w:cs="Times New Roman"/>
          <w:b/>
          <w:sz w:val="28"/>
          <w:szCs w:val="28"/>
          <w:lang w:val="uk-UA" w:eastAsia="ru-RU"/>
        </w:rPr>
      </w:pPr>
    </w:p>
    <w:p w:rsidR="00D7315C" w:rsidRPr="00D01DD6" w:rsidRDefault="00D7315C" w:rsidP="00D7315C">
      <w:pPr>
        <w:spacing w:after="0" w:line="240" w:lineRule="auto"/>
        <w:rPr>
          <w:rFonts w:ascii="Times New Roman" w:eastAsia="Calibri" w:hAnsi="Times New Roman" w:cs="Times New Roman"/>
          <w:b/>
          <w:sz w:val="28"/>
          <w:szCs w:val="28"/>
          <w:lang w:val="uk-UA" w:eastAsia="ru-RU"/>
        </w:rPr>
      </w:pPr>
      <w:r w:rsidRPr="00D01DD6">
        <w:rPr>
          <w:rFonts w:ascii="Times New Roman" w:eastAsia="Calibri" w:hAnsi="Times New Roman" w:cs="Times New Roman"/>
          <w:b/>
          <w:sz w:val="28"/>
          <w:szCs w:val="28"/>
          <w:lang w:val="uk-UA" w:eastAsia="ru-RU"/>
        </w:rPr>
        <w:t xml:space="preserve">Про </w:t>
      </w:r>
    </w:p>
    <w:p w:rsidR="00D7315C" w:rsidRPr="00D01DD6" w:rsidRDefault="00D7315C" w:rsidP="00D7315C">
      <w:pPr>
        <w:tabs>
          <w:tab w:val="left" w:pos="4489"/>
          <w:tab w:val="left" w:pos="5092"/>
        </w:tabs>
        <w:spacing w:after="0" w:line="240" w:lineRule="auto"/>
        <w:jc w:val="center"/>
        <w:rPr>
          <w:rFonts w:ascii="Times New Roman" w:eastAsia="Calibri" w:hAnsi="Times New Roman" w:cs="Times New Roman"/>
          <w:sz w:val="20"/>
          <w:szCs w:val="20"/>
          <w:lang w:val="uk-UA"/>
        </w:rPr>
      </w:pPr>
    </w:p>
    <w:p w:rsidR="00D7315C" w:rsidRPr="00D01DD6" w:rsidRDefault="00D7315C" w:rsidP="00D7315C">
      <w:pPr>
        <w:tabs>
          <w:tab w:val="left" w:pos="4489"/>
          <w:tab w:val="left" w:pos="5092"/>
        </w:tabs>
        <w:spacing w:after="0" w:line="240" w:lineRule="auto"/>
        <w:rPr>
          <w:rFonts w:ascii="Times New Roman" w:eastAsia="Calibri" w:hAnsi="Times New Roman" w:cs="Times New Roman"/>
          <w:sz w:val="20"/>
          <w:szCs w:val="20"/>
          <w:lang w:val="uk-UA"/>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Pr="00D7315C" w:rsidRDefault="00D7315C" w:rsidP="00D7315C">
      <w:pPr>
        <w:shd w:val="clear" w:color="auto" w:fill="FFFFFF"/>
        <w:spacing w:after="0" w:line="240" w:lineRule="auto"/>
        <w:rPr>
          <w:rFonts w:ascii="Times New Roman" w:eastAsia="Times New Roman" w:hAnsi="Times New Roman" w:cs="Times New Roman"/>
          <w:b/>
          <w:color w:val="000000"/>
          <w:sz w:val="28"/>
          <w:szCs w:val="28"/>
          <w:lang w:val="uk-UA" w:eastAsia="ru-RU"/>
        </w:rPr>
      </w:pPr>
      <w:r w:rsidRPr="00D7315C">
        <w:rPr>
          <w:rFonts w:ascii="Times New Roman" w:eastAsia="Times New Roman" w:hAnsi="Times New Roman" w:cs="Times New Roman"/>
          <w:b/>
          <w:color w:val="000000"/>
          <w:sz w:val="28"/>
          <w:szCs w:val="28"/>
          <w:lang w:val="uk-UA" w:eastAsia="ru-RU"/>
        </w:rPr>
        <w:t>НАКАЗУЮ:</w:t>
      </w: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4"/>
          <w:lang w:val="uk-UA" w:eastAsia="ru-RU"/>
        </w:rPr>
      </w:pPr>
      <w:r w:rsidRPr="00D01DD6">
        <w:rPr>
          <w:rFonts w:ascii="Times New Roman" w:eastAsiaTheme="minorEastAsia" w:hAnsi="Times New Roman" w:cs="Times New Roman"/>
          <w:sz w:val="28"/>
          <w:szCs w:val="28"/>
          <w:lang w:val="uk-UA" w:eastAsia="ru-RU"/>
        </w:rPr>
        <w:t>Директор                             Алла КРАВЧЕНКО</w:t>
      </w: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Pr="00D7315C" w:rsidRDefault="00D7315C" w:rsidP="00D7315C">
      <w:pPr>
        <w:spacing w:after="0" w:line="240" w:lineRule="auto"/>
        <w:rPr>
          <w:rFonts w:ascii="Times New Roman" w:eastAsiaTheme="minorEastAsia" w:hAnsi="Times New Roman" w:cs="Times New Roman"/>
          <w:sz w:val="28"/>
          <w:szCs w:val="28"/>
          <w:lang w:val="uk-UA" w:eastAsia="ru-RU"/>
        </w:rPr>
      </w:pPr>
      <w:r w:rsidRPr="00D7315C">
        <w:rPr>
          <w:rFonts w:ascii="Times New Roman" w:eastAsiaTheme="minorEastAsia" w:hAnsi="Times New Roman" w:cs="Times New Roman"/>
          <w:sz w:val="28"/>
          <w:szCs w:val="28"/>
          <w:lang w:val="uk-UA" w:eastAsia="ru-RU"/>
        </w:rPr>
        <w:t>З наказом ознайомлені:</w:t>
      </w:r>
    </w:p>
    <w:p w:rsidR="00D7315C" w:rsidRPr="00D01DD6"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eastAsia="ru-RU"/>
        </w:rPr>
      </w:pPr>
      <w:r w:rsidRPr="00D01DD6">
        <w:rPr>
          <w:rFonts w:ascii="Times New Roman" w:eastAsia="Times New Roman" w:hAnsi="Times New Roman" w:cs="Times New Roman"/>
          <w:sz w:val="28"/>
          <w:szCs w:val="28"/>
          <w:lang w:eastAsia="ru-RU"/>
        </w:rPr>
        <w:t xml:space="preserve">_______________  _________  </w:t>
      </w:r>
      <w:r>
        <w:rPr>
          <w:rFonts w:ascii="Times New Roman" w:eastAsia="Times New Roman" w:hAnsi="Times New Roman" w:cs="Times New Roman"/>
          <w:sz w:val="28"/>
          <w:szCs w:val="28"/>
          <w:lang w:val="uk-UA" w:eastAsia="ru-RU"/>
        </w:rPr>
        <w:t xml:space="preserve"> </w:t>
      </w:r>
      <w:r w:rsidRPr="00D01DD6">
        <w:rPr>
          <w:rFonts w:ascii="Times New Roman" w:eastAsia="Times New Roman" w:hAnsi="Times New Roman" w:cs="Times New Roman"/>
          <w:sz w:val="28"/>
          <w:szCs w:val="28"/>
          <w:lang w:eastAsia="ru-RU"/>
        </w:rPr>
        <w:t xml:space="preserve">__________________                             </w:t>
      </w:r>
    </w:p>
    <w:p w:rsidR="00D7315C" w:rsidRPr="00C50247"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i/>
          <w:sz w:val="24"/>
          <w:szCs w:val="24"/>
          <w:lang w:val="uk-UA" w:eastAsia="ru-RU"/>
        </w:rPr>
      </w:pPr>
      <w:r w:rsidRPr="00C50247">
        <w:rPr>
          <w:rFonts w:ascii="Times New Roman" w:eastAsia="Times New Roman" w:hAnsi="Times New Roman" w:cs="Times New Roman"/>
          <w:i/>
          <w:sz w:val="24"/>
          <w:szCs w:val="24"/>
          <w:lang w:val="uk-UA" w:eastAsia="ru-RU"/>
        </w:rPr>
        <w:t>Дата                                Підпис               Власне ім´я, ПРІЗВИЩЕ</w:t>
      </w:r>
    </w:p>
    <w:p w:rsidR="00D7315C" w:rsidRDefault="00D7315C" w:rsidP="00D7315C">
      <w:pPr>
        <w:keepNext/>
        <w:spacing w:after="0" w:line="240" w:lineRule="auto"/>
        <w:jc w:val="center"/>
        <w:outlineLvl w:val="2"/>
        <w:rPr>
          <w:rFonts w:ascii="Times New Roman" w:eastAsia="Times New Roman" w:hAnsi="Times New Roman" w:cs="Times New Roman"/>
          <w:b/>
          <w:sz w:val="28"/>
          <w:szCs w:val="28"/>
          <w:lang w:val="uk-UA"/>
        </w:rPr>
      </w:pPr>
      <w:r w:rsidRPr="00D01DD6">
        <w:rPr>
          <w:rFonts w:ascii="Times New Roman" w:eastAsia="Times New Roman" w:hAnsi="Times New Roman" w:cs="Times New Roman"/>
          <w:b/>
          <w:sz w:val="28"/>
          <w:szCs w:val="28"/>
          <w:lang w:val="uk-UA"/>
        </w:rPr>
        <w:t>Аркуш ознайомлення з наказом</w:t>
      </w:r>
    </w:p>
    <w:p w:rsidR="00D7315C" w:rsidRPr="00D01DD6" w:rsidRDefault="00D7315C" w:rsidP="00D7315C">
      <w:pPr>
        <w:keepNext/>
        <w:spacing w:after="0" w:line="240" w:lineRule="auto"/>
        <w:jc w:val="center"/>
        <w:outlineLvl w:val="2"/>
        <w:rPr>
          <w:rFonts w:ascii="Times New Roman" w:eastAsia="Times New Roman" w:hAnsi="Times New Roman" w:cs="Times New Roman"/>
          <w:sz w:val="28"/>
          <w:szCs w:val="28"/>
          <w:lang w:val="uk-UA"/>
        </w:rPr>
      </w:pPr>
    </w:p>
    <w:p w:rsidR="00D7315C" w:rsidRPr="00D01DD6" w:rsidRDefault="00D7315C" w:rsidP="00D7315C">
      <w:pPr>
        <w:keepNext/>
        <w:spacing w:after="0" w:line="240" w:lineRule="auto"/>
        <w:jc w:val="center"/>
        <w:outlineLvl w:val="2"/>
        <w:rPr>
          <w:rFonts w:ascii="Times New Roman" w:eastAsia="Times New Roman" w:hAnsi="Times New Roman" w:cs="Times New Roman"/>
          <w:b/>
          <w:sz w:val="28"/>
          <w:szCs w:val="28"/>
          <w:lang w:val="uk-UA"/>
        </w:rPr>
      </w:pPr>
      <w:r w:rsidRPr="00D01DD6">
        <w:rPr>
          <w:rFonts w:ascii="Times New Roman" w:eastAsia="Times New Roman" w:hAnsi="Times New Roman" w:cs="Times New Roman"/>
          <w:b/>
          <w:sz w:val="28"/>
          <w:szCs w:val="28"/>
          <w:lang w:val="uk-UA"/>
        </w:rPr>
        <w:t>від ___________ №  _____ «Про</w:t>
      </w:r>
      <w:r>
        <w:rPr>
          <w:rFonts w:ascii="Times New Roman" w:eastAsia="Times New Roman" w:hAnsi="Times New Roman" w:cs="Times New Roman"/>
          <w:b/>
          <w:sz w:val="28"/>
          <w:szCs w:val="28"/>
          <w:lang w:val="uk-UA"/>
        </w:rPr>
        <w:t xml:space="preserve">  ______________________ </w:t>
      </w:r>
      <w:r w:rsidRPr="00D01DD6">
        <w:rPr>
          <w:rFonts w:ascii="Times New Roman" w:eastAsia="Times New Roman" w:hAnsi="Times New Roman" w:cs="Times New Roman"/>
          <w:b/>
          <w:sz w:val="28"/>
          <w:szCs w:val="28"/>
          <w:lang w:val="uk-UA"/>
        </w:rPr>
        <w:t>»</w:t>
      </w:r>
    </w:p>
    <w:p w:rsidR="00D7315C" w:rsidRPr="00D01DD6" w:rsidRDefault="00D7315C" w:rsidP="00D7315C">
      <w:pPr>
        <w:keepNext/>
        <w:spacing w:after="0" w:line="240" w:lineRule="auto"/>
        <w:outlineLvl w:val="2"/>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2996"/>
        <w:gridCol w:w="1914"/>
        <w:gridCol w:w="1914"/>
        <w:gridCol w:w="1915"/>
      </w:tblGrid>
      <w:tr w:rsidR="00D7315C" w:rsidRPr="00D01DD6" w:rsidTr="00CC3555">
        <w:tc>
          <w:tcPr>
            <w:tcW w:w="832"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w:t>
            </w:r>
          </w:p>
          <w:p w:rsidR="00D7315C" w:rsidRPr="00D01DD6" w:rsidRDefault="00D7315C" w:rsidP="00CC3555">
            <w:pPr>
              <w:spacing w:after="0" w:line="240" w:lineRule="auto"/>
              <w:jc w:val="center"/>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з/п</w:t>
            </w:r>
          </w:p>
        </w:tc>
        <w:tc>
          <w:tcPr>
            <w:tcW w:w="2996"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Прізвище, ініціали</w:t>
            </w: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Назва посади</w:t>
            </w: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Підпис</w:t>
            </w:r>
          </w:p>
        </w:tc>
        <w:tc>
          <w:tcPr>
            <w:tcW w:w="1915"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Дата</w:t>
            </w:r>
          </w:p>
        </w:tc>
      </w:tr>
      <w:tr w:rsidR="00D7315C" w:rsidRPr="00D01DD6" w:rsidTr="00CC3555">
        <w:tc>
          <w:tcPr>
            <w:tcW w:w="832"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2996"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1915"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r>
    </w:tbl>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C50247" w:rsidRDefault="00D7315C" w:rsidP="00D7315C">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БЛАНК НАКАЗУ З АДМІНІСТРАТИВНО-ГОСПОДАРСЬКОЇ ДІЯЛЬНОСТІ</w:t>
      </w: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rPr>
          <w:rFonts w:ascii="Times New Roman" w:eastAsiaTheme="minorEastAsia" w:hAnsi="Times New Roman"/>
          <w:sz w:val="20"/>
          <w:szCs w:val="20"/>
          <w:lang w:val="uk-UA" w:eastAsia="ru-RU"/>
        </w:rPr>
      </w:pPr>
    </w:p>
    <w:p w:rsidR="00D7315C" w:rsidRPr="00D01DD6" w:rsidRDefault="00D7315C" w:rsidP="00D7315C">
      <w:pPr>
        <w:tabs>
          <w:tab w:val="left" w:pos="4489"/>
          <w:tab w:val="left" w:pos="5092"/>
        </w:tabs>
        <w:spacing w:after="0" w:line="240" w:lineRule="auto"/>
        <w:jc w:val="center"/>
        <w:rPr>
          <w:rFonts w:ascii="Times New Roman" w:eastAsia="Calibri" w:hAnsi="Times New Roman" w:cs="Times New Roman"/>
          <w:sz w:val="20"/>
          <w:szCs w:val="20"/>
          <w:lang w:val="uk-UA"/>
        </w:rPr>
      </w:pPr>
      <w:r w:rsidRPr="00D01DD6">
        <w:rPr>
          <w:rFonts w:ascii="Times New Roman" w:eastAsia="Calibri" w:hAnsi="Times New Roman" w:cs="Times New Roman"/>
          <w:noProof/>
          <w:sz w:val="20"/>
          <w:szCs w:val="20"/>
          <w:lang w:eastAsia="ru-RU"/>
        </w:rPr>
        <w:drawing>
          <wp:inline distT="0" distB="0" distL="0" distR="0" wp14:anchorId="0307AD37" wp14:editId="588CB7DF">
            <wp:extent cx="504825" cy="647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04825" cy="647700"/>
                    </a:xfrm>
                    <a:prstGeom prst="rect">
                      <a:avLst/>
                    </a:prstGeom>
                    <a:noFill/>
                    <a:ln w="9525">
                      <a:noFill/>
                      <a:miter lim="800000"/>
                      <a:headEnd/>
                      <a:tailEnd/>
                    </a:ln>
                  </pic:spPr>
                </pic:pic>
              </a:graphicData>
            </a:graphic>
          </wp:inline>
        </w:drawing>
      </w:r>
    </w:p>
    <w:p w:rsidR="00D7315C" w:rsidRPr="00D01DD6" w:rsidRDefault="00D7315C" w:rsidP="00D7315C">
      <w:pPr>
        <w:tabs>
          <w:tab w:val="left" w:pos="4489"/>
          <w:tab w:val="left" w:pos="5092"/>
        </w:tabs>
        <w:spacing w:after="0" w:line="240" w:lineRule="auto"/>
        <w:jc w:val="center"/>
        <w:rPr>
          <w:rFonts w:ascii="Times New Roman" w:eastAsia="Calibri" w:hAnsi="Times New Roman" w:cs="Times New Roman"/>
          <w:sz w:val="20"/>
          <w:szCs w:val="20"/>
          <w:lang w:val="uk-UA"/>
        </w:rPr>
      </w:pP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КАЛИ</w:t>
      </w:r>
      <w:r w:rsidRPr="00D01DD6">
        <w:rPr>
          <w:rFonts w:ascii="Times New Roman" w:eastAsia="Calibri" w:hAnsi="Times New Roman" w:cs="Times New Roman"/>
          <w:bCs/>
          <w:sz w:val="28"/>
          <w:szCs w:val="28"/>
          <w:lang w:val="uk-UA"/>
        </w:rPr>
        <w:t>НОПІЛЬСЬКИЙ ЦЕНТР РОЗВИТКУ ДИТИНИ «СОНЕЧКО»</w:t>
      </w:r>
    </w:p>
    <w:p w:rsidR="00D7315C" w:rsidRPr="00D01DD6" w:rsidRDefault="00D7315C" w:rsidP="00D7315C">
      <w:pPr>
        <w:spacing w:after="0" w:line="240" w:lineRule="auto"/>
        <w:jc w:val="center"/>
        <w:rPr>
          <w:rFonts w:ascii="Times New Roman" w:eastAsia="Calibri" w:hAnsi="Times New Roman" w:cs="Times New Roman"/>
          <w:sz w:val="28"/>
          <w:lang w:val="uk-UA"/>
        </w:rPr>
      </w:pPr>
      <w:r>
        <w:rPr>
          <w:rFonts w:ascii="Times New Roman" w:eastAsia="Calibri" w:hAnsi="Times New Roman" w:cs="Times New Roman"/>
          <w:sz w:val="28"/>
          <w:lang w:val="uk-UA"/>
        </w:rPr>
        <w:t>(КАЛИ</w:t>
      </w:r>
      <w:r w:rsidRPr="00D01DD6">
        <w:rPr>
          <w:rFonts w:ascii="Times New Roman" w:eastAsia="Calibri" w:hAnsi="Times New Roman" w:cs="Times New Roman"/>
          <w:sz w:val="28"/>
          <w:lang w:val="uk-UA"/>
        </w:rPr>
        <w:t>НОПІЛЬСЬКИЙ ЦРД «СОНЕЧКО»)</w:t>
      </w:r>
    </w:p>
    <w:p w:rsidR="00D7315C" w:rsidRPr="00D01DD6" w:rsidRDefault="00D7315C" w:rsidP="00D7315C">
      <w:pPr>
        <w:spacing w:after="0" w:line="240" w:lineRule="auto"/>
        <w:jc w:val="right"/>
        <w:rPr>
          <w:rFonts w:ascii="Times New Roman" w:eastAsia="Calibri" w:hAnsi="Times New Roman" w:cs="Times New Roman"/>
          <w:bCs/>
          <w:sz w:val="28"/>
          <w:szCs w:val="28"/>
          <w:lang w:val="uk-UA"/>
        </w:rPr>
      </w:pPr>
    </w:p>
    <w:p w:rsidR="00D7315C" w:rsidRPr="00D01DD6" w:rsidRDefault="00D7315C" w:rsidP="00D7315C">
      <w:pPr>
        <w:spacing w:after="0" w:line="240" w:lineRule="auto"/>
        <w:jc w:val="right"/>
        <w:rPr>
          <w:rFonts w:ascii="Times New Roman" w:eastAsia="Calibri" w:hAnsi="Times New Roman" w:cs="Times New Roman"/>
          <w:bCs/>
          <w:sz w:val="28"/>
          <w:szCs w:val="28"/>
          <w:lang w:val="uk-UA"/>
        </w:rPr>
      </w:pPr>
      <w:r w:rsidRPr="00D01DD6">
        <w:rPr>
          <w:rFonts w:ascii="Times New Roman" w:eastAsia="Calibri" w:hAnsi="Times New Roman" w:cs="Times New Roman"/>
          <w:bCs/>
          <w:sz w:val="28"/>
          <w:szCs w:val="28"/>
          <w:lang w:val="uk-UA"/>
        </w:rPr>
        <w:t>Код ЄДРПОУ 33435624</w:t>
      </w:r>
    </w:p>
    <w:p w:rsidR="00D7315C" w:rsidRPr="00D01DD6" w:rsidRDefault="00D7315C" w:rsidP="00D7315C">
      <w:pPr>
        <w:spacing w:after="0" w:line="240" w:lineRule="auto"/>
        <w:jc w:val="center"/>
        <w:rPr>
          <w:rFonts w:ascii="Times New Roman" w:eastAsia="Calibri" w:hAnsi="Times New Roman" w:cs="Times New Roman"/>
          <w:sz w:val="28"/>
          <w:lang w:val="uk-UA"/>
        </w:rPr>
      </w:pPr>
    </w:p>
    <w:p w:rsidR="00D7315C" w:rsidRPr="00D01DD6" w:rsidRDefault="00D7315C" w:rsidP="00D7315C">
      <w:pPr>
        <w:spacing w:after="0" w:line="240" w:lineRule="auto"/>
        <w:jc w:val="center"/>
        <w:rPr>
          <w:rFonts w:ascii="Times New Roman" w:eastAsia="Calibri" w:hAnsi="Times New Roman" w:cs="Times New Roman"/>
          <w:b/>
          <w:sz w:val="28"/>
          <w:lang w:val="uk-UA"/>
        </w:rPr>
      </w:pPr>
      <w:r w:rsidRPr="00D01DD6">
        <w:rPr>
          <w:rFonts w:ascii="Times New Roman" w:eastAsia="Calibri" w:hAnsi="Times New Roman" w:cs="Times New Roman"/>
          <w:b/>
          <w:sz w:val="28"/>
          <w:lang w:val="uk-UA"/>
        </w:rPr>
        <w:lastRenderedPageBreak/>
        <w:t>НАКАЗ</w:t>
      </w:r>
    </w:p>
    <w:p w:rsidR="00D7315C" w:rsidRPr="00D01DD6" w:rsidRDefault="00D7315C" w:rsidP="00D7315C">
      <w:pPr>
        <w:spacing w:after="0" w:line="240" w:lineRule="auto"/>
        <w:rPr>
          <w:rFonts w:ascii="Times New Roman" w:eastAsia="Calibri" w:hAnsi="Times New Roman" w:cs="Times New Roman"/>
          <w:sz w:val="28"/>
          <w:lang w:val="uk-UA"/>
        </w:rPr>
      </w:pPr>
    </w:p>
    <w:p w:rsidR="00D7315C" w:rsidRPr="00D01DD6" w:rsidRDefault="00D7315C" w:rsidP="00D7315C">
      <w:pPr>
        <w:keepNext/>
        <w:keepLines/>
        <w:spacing w:after="0" w:line="240" w:lineRule="auto"/>
        <w:outlineLvl w:val="2"/>
        <w:rPr>
          <w:rFonts w:ascii="Times New Roman" w:eastAsia="Times New Roman" w:hAnsi="Times New Roman" w:cs="Times New Roman"/>
          <w:bCs/>
          <w:sz w:val="28"/>
          <w:szCs w:val="28"/>
          <w:lang w:val="uk-UA"/>
        </w:rPr>
      </w:pPr>
      <w:r>
        <w:rPr>
          <w:rFonts w:ascii="Times New Roman" w:eastAsia="Times New Roman" w:hAnsi="Times New Roman" w:cs="Times New Roman"/>
          <w:bCs/>
          <w:sz w:val="28"/>
          <w:lang w:val="uk-UA"/>
        </w:rPr>
        <w:t>01 січня</w:t>
      </w:r>
      <w:r w:rsidRPr="00D01DD6">
        <w:rPr>
          <w:rFonts w:ascii="Times New Roman" w:eastAsia="Times New Roman" w:hAnsi="Times New Roman" w:cs="Times New Roman"/>
          <w:bCs/>
          <w:sz w:val="28"/>
          <w:lang w:val="uk-UA"/>
        </w:rPr>
        <w:t xml:space="preserve">  2</w:t>
      </w:r>
      <w:r>
        <w:rPr>
          <w:rFonts w:ascii="Times New Roman" w:eastAsia="Times New Roman" w:hAnsi="Times New Roman" w:cs="Times New Roman"/>
          <w:bCs/>
          <w:sz w:val="28"/>
          <w:lang w:val="uk-UA"/>
        </w:rPr>
        <w:t xml:space="preserve">025 року                  </w:t>
      </w:r>
      <w:r w:rsidRPr="00D01DD6">
        <w:rPr>
          <w:rFonts w:ascii="Times New Roman" w:eastAsia="Times New Roman" w:hAnsi="Times New Roman" w:cs="Times New Roman"/>
          <w:bCs/>
          <w:sz w:val="28"/>
          <w:lang w:val="uk-UA"/>
        </w:rPr>
        <w:t xml:space="preserve"> </w:t>
      </w:r>
      <w:r>
        <w:rPr>
          <w:rFonts w:ascii="Times New Roman" w:eastAsia="Times New Roman" w:hAnsi="Times New Roman" w:cs="Times New Roman"/>
          <w:bCs/>
          <w:sz w:val="28"/>
          <w:lang w:val="uk-UA"/>
        </w:rPr>
        <w:t>селище</w:t>
      </w:r>
      <w:r w:rsidRPr="00D01DD6">
        <w:rPr>
          <w:rFonts w:ascii="Times New Roman" w:eastAsia="Times New Roman" w:hAnsi="Times New Roman" w:cs="Times New Roman"/>
          <w:bCs/>
          <w:sz w:val="28"/>
          <w:lang w:val="uk-UA"/>
        </w:rPr>
        <w:t xml:space="preserve"> </w:t>
      </w:r>
      <w:proofErr w:type="spellStart"/>
      <w:r>
        <w:rPr>
          <w:rFonts w:ascii="Times New Roman" w:eastAsia="Times New Roman" w:hAnsi="Times New Roman" w:cs="Times New Roman"/>
          <w:bCs/>
          <w:sz w:val="28"/>
          <w:szCs w:val="28"/>
          <w:lang w:val="uk-UA"/>
        </w:rPr>
        <w:t>Кали</w:t>
      </w:r>
      <w:r w:rsidRPr="00D01DD6">
        <w:rPr>
          <w:rFonts w:ascii="Times New Roman" w:eastAsia="Times New Roman" w:hAnsi="Times New Roman" w:cs="Times New Roman"/>
          <w:bCs/>
          <w:sz w:val="28"/>
          <w:szCs w:val="28"/>
          <w:lang w:val="uk-UA"/>
        </w:rPr>
        <w:t>нопіль</w:t>
      </w:r>
      <w:proofErr w:type="spellEnd"/>
      <w:r w:rsidRPr="00D01DD6">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lang w:val="uk-UA"/>
        </w:rPr>
        <w:t>№1/АГ</w:t>
      </w:r>
    </w:p>
    <w:p w:rsidR="00D7315C" w:rsidRPr="00D01DD6" w:rsidRDefault="00D7315C" w:rsidP="00D7315C">
      <w:pPr>
        <w:spacing w:after="0" w:line="240" w:lineRule="auto"/>
        <w:rPr>
          <w:rFonts w:ascii="Times New Roman" w:eastAsia="Calibri" w:hAnsi="Times New Roman" w:cs="Times New Roman"/>
          <w:b/>
          <w:sz w:val="28"/>
          <w:szCs w:val="28"/>
          <w:lang w:val="uk-UA" w:eastAsia="ru-RU"/>
        </w:rPr>
      </w:pPr>
    </w:p>
    <w:p w:rsidR="00D7315C" w:rsidRPr="00D01DD6" w:rsidRDefault="00D7315C" w:rsidP="00D7315C">
      <w:pPr>
        <w:spacing w:after="0" w:line="240" w:lineRule="auto"/>
        <w:rPr>
          <w:rFonts w:ascii="Times New Roman" w:eastAsia="Calibri" w:hAnsi="Times New Roman" w:cs="Times New Roman"/>
          <w:b/>
          <w:sz w:val="28"/>
          <w:szCs w:val="28"/>
          <w:lang w:val="uk-UA" w:eastAsia="ru-RU"/>
        </w:rPr>
      </w:pPr>
      <w:r w:rsidRPr="00D01DD6">
        <w:rPr>
          <w:rFonts w:ascii="Times New Roman" w:eastAsia="Calibri" w:hAnsi="Times New Roman" w:cs="Times New Roman"/>
          <w:b/>
          <w:sz w:val="28"/>
          <w:szCs w:val="28"/>
          <w:lang w:val="uk-UA" w:eastAsia="ru-RU"/>
        </w:rPr>
        <w:t xml:space="preserve">Про </w:t>
      </w:r>
    </w:p>
    <w:p w:rsidR="00D7315C" w:rsidRPr="00D01DD6" w:rsidRDefault="00D7315C" w:rsidP="00D7315C">
      <w:pPr>
        <w:tabs>
          <w:tab w:val="left" w:pos="4489"/>
          <w:tab w:val="left" w:pos="5092"/>
        </w:tabs>
        <w:spacing w:after="0" w:line="240" w:lineRule="auto"/>
        <w:jc w:val="center"/>
        <w:rPr>
          <w:rFonts w:ascii="Times New Roman" w:eastAsia="Calibri" w:hAnsi="Times New Roman" w:cs="Times New Roman"/>
          <w:sz w:val="20"/>
          <w:szCs w:val="20"/>
          <w:lang w:val="uk-UA"/>
        </w:rPr>
      </w:pPr>
    </w:p>
    <w:p w:rsidR="00D7315C" w:rsidRPr="00D01DD6" w:rsidRDefault="00D7315C" w:rsidP="00D7315C">
      <w:pPr>
        <w:tabs>
          <w:tab w:val="left" w:pos="4489"/>
          <w:tab w:val="left" w:pos="5092"/>
        </w:tabs>
        <w:spacing w:after="0" w:line="240" w:lineRule="auto"/>
        <w:rPr>
          <w:rFonts w:ascii="Times New Roman" w:eastAsia="Calibri" w:hAnsi="Times New Roman" w:cs="Times New Roman"/>
          <w:sz w:val="20"/>
          <w:szCs w:val="20"/>
          <w:lang w:val="uk-UA"/>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Pr="00D7315C" w:rsidRDefault="00D7315C" w:rsidP="00D7315C">
      <w:pPr>
        <w:shd w:val="clear" w:color="auto" w:fill="FFFFFF"/>
        <w:spacing w:after="0" w:line="240" w:lineRule="auto"/>
        <w:rPr>
          <w:rFonts w:ascii="Times New Roman" w:eastAsia="Times New Roman" w:hAnsi="Times New Roman" w:cs="Times New Roman"/>
          <w:b/>
          <w:color w:val="000000"/>
          <w:sz w:val="28"/>
          <w:szCs w:val="28"/>
          <w:lang w:val="uk-UA" w:eastAsia="ru-RU"/>
        </w:rPr>
      </w:pPr>
      <w:r w:rsidRPr="00D7315C">
        <w:rPr>
          <w:rFonts w:ascii="Times New Roman" w:eastAsia="Times New Roman" w:hAnsi="Times New Roman" w:cs="Times New Roman"/>
          <w:b/>
          <w:color w:val="000000"/>
          <w:sz w:val="28"/>
          <w:szCs w:val="28"/>
          <w:lang w:val="uk-UA" w:eastAsia="ru-RU"/>
        </w:rPr>
        <w:t>НАКАЗУЮ:</w:t>
      </w: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4"/>
          <w:lang w:val="uk-UA" w:eastAsia="ru-RU"/>
        </w:rPr>
      </w:pPr>
      <w:r w:rsidRPr="00D01DD6">
        <w:rPr>
          <w:rFonts w:ascii="Times New Roman" w:eastAsiaTheme="minorEastAsia" w:hAnsi="Times New Roman" w:cs="Times New Roman"/>
          <w:sz w:val="28"/>
          <w:szCs w:val="28"/>
          <w:lang w:val="uk-UA" w:eastAsia="ru-RU"/>
        </w:rPr>
        <w:t xml:space="preserve">Директор                             </w:t>
      </w:r>
      <w:r>
        <w:rPr>
          <w:rFonts w:ascii="Times New Roman" w:eastAsiaTheme="minorEastAsia" w:hAnsi="Times New Roman" w:cs="Times New Roman"/>
          <w:sz w:val="28"/>
          <w:szCs w:val="28"/>
          <w:lang w:val="uk-UA" w:eastAsia="ru-RU"/>
        </w:rPr>
        <w:t xml:space="preserve">                                                    </w:t>
      </w:r>
      <w:r w:rsidRPr="00D01DD6">
        <w:rPr>
          <w:rFonts w:ascii="Times New Roman" w:eastAsiaTheme="minorEastAsia" w:hAnsi="Times New Roman" w:cs="Times New Roman"/>
          <w:sz w:val="28"/>
          <w:szCs w:val="28"/>
          <w:lang w:val="uk-UA" w:eastAsia="ru-RU"/>
        </w:rPr>
        <w:t>Алла КРАВЧЕНКО</w:t>
      </w: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pacing w:after="0" w:line="240" w:lineRule="auto"/>
        <w:rPr>
          <w:rFonts w:ascii="Times New Roman" w:eastAsiaTheme="minorEastAsia" w:hAnsi="Times New Roman" w:cs="Times New Roman"/>
          <w:b/>
          <w:sz w:val="28"/>
          <w:szCs w:val="28"/>
          <w:lang w:val="uk-UA" w:eastAsia="ru-RU"/>
        </w:rPr>
      </w:pPr>
    </w:p>
    <w:p w:rsidR="00D7315C" w:rsidRDefault="00D7315C" w:rsidP="00D7315C">
      <w:pPr>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З наказом ознайомлені:</w:t>
      </w:r>
    </w:p>
    <w:p w:rsidR="00D7315C" w:rsidRPr="00D01DD6"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eastAsia="ru-RU"/>
        </w:rPr>
      </w:pPr>
      <w:r w:rsidRPr="00D01DD6">
        <w:rPr>
          <w:rFonts w:ascii="Times New Roman" w:eastAsia="Times New Roman" w:hAnsi="Times New Roman" w:cs="Times New Roman"/>
          <w:sz w:val="28"/>
          <w:szCs w:val="28"/>
          <w:lang w:eastAsia="ru-RU"/>
        </w:rPr>
        <w:t xml:space="preserve">_______________  _________  </w:t>
      </w:r>
      <w:r>
        <w:rPr>
          <w:rFonts w:ascii="Times New Roman" w:eastAsia="Times New Roman" w:hAnsi="Times New Roman" w:cs="Times New Roman"/>
          <w:sz w:val="28"/>
          <w:szCs w:val="28"/>
          <w:lang w:val="uk-UA" w:eastAsia="ru-RU"/>
        </w:rPr>
        <w:t xml:space="preserve"> </w:t>
      </w:r>
      <w:r w:rsidRPr="00D01DD6">
        <w:rPr>
          <w:rFonts w:ascii="Times New Roman" w:eastAsia="Times New Roman" w:hAnsi="Times New Roman" w:cs="Times New Roman"/>
          <w:sz w:val="28"/>
          <w:szCs w:val="28"/>
          <w:lang w:eastAsia="ru-RU"/>
        </w:rPr>
        <w:t xml:space="preserve">__________________                             </w:t>
      </w:r>
    </w:p>
    <w:p w:rsidR="00D7315C" w:rsidRPr="00C50247"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i/>
          <w:sz w:val="24"/>
          <w:szCs w:val="24"/>
          <w:lang w:val="uk-UA" w:eastAsia="ru-RU"/>
        </w:rPr>
      </w:pPr>
      <w:r w:rsidRPr="00C50247">
        <w:rPr>
          <w:rFonts w:ascii="Times New Roman" w:eastAsia="Times New Roman" w:hAnsi="Times New Roman" w:cs="Times New Roman"/>
          <w:i/>
          <w:sz w:val="24"/>
          <w:szCs w:val="24"/>
          <w:lang w:val="uk-UA" w:eastAsia="ru-RU"/>
        </w:rPr>
        <w:t>Дата</w:t>
      </w:r>
      <w:r>
        <w:rPr>
          <w:rFonts w:ascii="Times New Roman" w:eastAsia="Times New Roman" w:hAnsi="Times New Roman" w:cs="Times New Roman"/>
          <w:i/>
          <w:sz w:val="24"/>
          <w:szCs w:val="24"/>
          <w:lang w:val="uk-UA" w:eastAsia="ru-RU"/>
        </w:rPr>
        <w:t xml:space="preserve">                            </w:t>
      </w:r>
      <w:r w:rsidRPr="00C50247">
        <w:rPr>
          <w:rFonts w:ascii="Times New Roman" w:eastAsia="Times New Roman" w:hAnsi="Times New Roman" w:cs="Times New Roman"/>
          <w:i/>
          <w:sz w:val="24"/>
          <w:szCs w:val="24"/>
          <w:lang w:val="uk-UA" w:eastAsia="ru-RU"/>
        </w:rPr>
        <w:t>П</w:t>
      </w:r>
      <w:r>
        <w:rPr>
          <w:rFonts w:ascii="Times New Roman" w:eastAsia="Times New Roman" w:hAnsi="Times New Roman" w:cs="Times New Roman"/>
          <w:i/>
          <w:sz w:val="24"/>
          <w:szCs w:val="24"/>
          <w:lang w:val="uk-UA" w:eastAsia="ru-RU"/>
        </w:rPr>
        <w:t xml:space="preserve">ідпис            </w:t>
      </w:r>
      <w:r w:rsidRPr="00C50247">
        <w:rPr>
          <w:rFonts w:ascii="Times New Roman" w:eastAsia="Times New Roman" w:hAnsi="Times New Roman" w:cs="Times New Roman"/>
          <w:i/>
          <w:sz w:val="24"/>
          <w:szCs w:val="24"/>
          <w:lang w:val="uk-UA" w:eastAsia="ru-RU"/>
        </w:rPr>
        <w:t>Власне ім´я, ПРІЗВИЩЕ</w:t>
      </w:r>
    </w:p>
    <w:p w:rsidR="00D7315C" w:rsidRPr="00C50247" w:rsidRDefault="00D7315C" w:rsidP="00D7315C">
      <w:pPr>
        <w:tabs>
          <w:tab w:val="left" w:pos="5496"/>
        </w:tabs>
        <w:spacing w:after="0" w:line="240" w:lineRule="auto"/>
        <w:rPr>
          <w:rFonts w:ascii="Times New Roman" w:eastAsiaTheme="minorEastAsia" w:hAnsi="Times New Roman" w:cs="Times New Roman"/>
          <w:b/>
          <w:i/>
          <w:sz w:val="28"/>
          <w:szCs w:val="28"/>
          <w:lang w:val="uk-UA" w:eastAsia="ru-RU"/>
        </w:rPr>
      </w:pPr>
      <w:r>
        <w:rPr>
          <w:rFonts w:ascii="Times New Roman" w:eastAsiaTheme="minorEastAsia" w:hAnsi="Times New Roman" w:cs="Times New Roman"/>
          <w:b/>
          <w:i/>
          <w:sz w:val="28"/>
          <w:szCs w:val="28"/>
          <w:lang w:val="uk-UA" w:eastAsia="ru-RU"/>
        </w:rPr>
        <w:tab/>
      </w:r>
    </w:p>
    <w:p w:rsidR="00D7315C" w:rsidRDefault="00D7315C" w:rsidP="00D7315C">
      <w:pPr>
        <w:keepNext/>
        <w:spacing w:after="0" w:line="240" w:lineRule="auto"/>
        <w:outlineLvl w:val="2"/>
        <w:rPr>
          <w:rFonts w:ascii="Times New Roman" w:eastAsia="Times New Roman" w:hAnsi="Times New Roman" w:cs="Times New Roman"/>
          <w:b/>
          <w:sz w:val="28"/>
          <w:szCs w:val="28"/>
          <w:lang w:val="uk-UA"/>
        </w:rPr>
      </w:pPr>
    </w:p>
    <w:p w:rsidR="00D7315C" w:rsidRDefault="00D7315C" w:rsidP="00D7315C">
      <w:pPr>
        <w:keepNext/>
        <w:spacing w:after="0" w:line="240" w:lineRule="auto"/>
        <w:jc w:val="center"/>
        <w:outlineLvl w:val="2"/>
        <w:rPr>
          <w:rFonts w:ascii="Times New Roman" w:eastAsia="Times New Roman" w:hAnsi="Times New Roman" w:cs="Times New Roman"/>
          <w:b/>
          <w:sz w:val="28"/>
          <w:szCs w:val="28"/>
          <w:lang w:val="uk-UA"/>
        </w:rPr>
      </w:pPr>
      <w:r w:rsidRPr="00D01DD6">
        <w:rPr>
          <w:rFonts w:ascii="Times New Roman" w:eastAsia="Times New Roman" w:hAnsi="Times New Roman" w:cs="Times New Roman"/>
          <w:b/>
          <w:sz w:val="28"/>
          <w:szCs w:val="28"/>
          <w:lang w:val="uk-UA"/>
        </w:rPr>
        <w:t>Аркуш ознайомлення з наказом</w:t>
      </w:r>
    </w:p>
    <w:p w:rsidR="00D7315C" w:rsidRPr="00D01DD6" w:rsidRDefault="00D7315C" w:rsidP="00D7315C">
      <w:pPr>
        <w:keepNext/>
        <w:spacing w:after="0" w:line="240" w:lineRule="auto"/>
        <w:jc w:val="center"/>
        <w:outlineLvl w:val="2"/>
        <w:rPr>
          <w:rFonts w:ascii="Times New Roman" w:eastAsia="Times New Roman" w:hAnsi="Times New Roman" w:cs="Times New Roman"/>
          <w:sz w:val="28"/>
          <w:szCs w:val="28"/>
          <w:lang w:val="uk-UA"/>
        </w:rPr>
      </w:pPr>
    </w:p>
    <w:p w:rsidR="00D7315C" w:rsidRDefault="00D7315C" w:rsidP="00D7315C">
      <w:pPr>
        <w:keepNext/>
        <w:spacing w:after="0" w:line="240" w:lineRule="auto"/>
        <w:jc w:val="center"/>
        <w:outlineLvl w:val="2"/>
        <w:rPr>
          <w:rFonts w:ascii="Times New Roman" w:eastAsia="Times New Roman" w:hAnsi="Times New Roman" w:cs="Times New Roman"/>
          <w:b/>
          <w:sz w:val="28"/>
          <w:szCs w:val="28"/>
          <w:lang w:val="uk-UA"/>
        </w:rPr>
      </w:pPr>
      <w:r w:rsidRPr="00D01DD6">
        <w:rPr>
          <w:rFonts w:ascii="Times New Roman" w:eastAsia="Times New Roman" w:hAnsi="Times New Roman" w:cs="Times New Roman"/>
          <w:b/>
          <w:sz w:val="28"/>
          <w:szCs w:val="28"/>
          <w:lang w:val="uk-UA"/>
        </w:rPr>
        <w:t>від ___________ №  _____ «Про</w:t>
      </w:r>
      <w:r>
        <w:rPr>
          <w:rFonts w:ascii="Times New Roman" w:eastAsia="Times New Roman" w:hAnsi="Times New Roman" w:cs="Times New Roman"/>
          <w:b/>
          <w:sz w:val="28"/>
          <w:szCs w:val="28"/>
          <w:lang w:val="uk-UA"/>
        </w:rPr>
        <w:t xml:space="preserve">______________________ </w:t>
      </w:r>
      <w:r w:rsidRPr="00D01DD6">
        <w:rPr>
          <w:rFonts w:ascii="Times New Roman" w:eastAsia="Times New Roman" w:hAnsi="Times New Roman" w:cs="Times New Roman"/>
          <w:b/>
          <w:sz w:val="28"/>
          <w:szCs w:val="28"/>
          <w:lang w:val="uk-UA"/>
        </w:rPr>
        <w:t>»</w:t>
      </w:r>
    </w:p>
    <w:p w:rsidR="00D7315C" w:rsidRPr="00D01DD6" w:rsidRDefault="00D7315C" w:rsidP="00D7315C">
      <w:pPr>
        <w:keepNext/>
        <w:spacing w:after="0" w:line="240" w:lineRule="auto"/>
        <w:jc w:val="center"/>
        <w:outlineLvl w:val="2"/>
        <w:rPr>
          <w:rFonts w:ascii="Times New Roman" w:eastAsia="Times New Roman" w:hAnsi="Times New Roman" w:cs="Times New Roman"/>
          <w:b/>
          <w:sz w:val="28"/>
          <w:szCs w:val="28"/>
          <w:lang w:val="uk-UA"/>
        </w:rPr>
      </w:pPr>
    </w:p>
    <w:p w:rsidR="00D7315C" w:rsidRPr="00D01DD6" w:rsidRDefault="00D7315C" w:rsidP="00D7315C">
      <w:pPr>
        <w:keepNext/>
        <w:spacing w:after="0" w:line="240" w:lineRule="auto"/>
        <w:outlineLvl w:val="2"/>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2996"/>
        <w:gridCol w:w="1914"/>
        <w:gridCol w:w="1914"/>
        <w:gridCol w:w="1915"/>
      </w:tblGrid>
      <w:tr w:rsidR="00D7315C" w:rsidRPr="00D01DD6" w:rsidTr="00CC3555">
        <w:tc>
          <w:tcPr>
            <w:tcW w:w="832"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w:t>
            </w:r>
          </w:p>
          <w:p w:rsidR="00D7315C" w:rsidRPr="00D01DD6" w:rsidRDefault="00D7315C" w:rsidP="00CC3555">
            <w:pPr>
              <w:spacing w:after="0" w:line="240" w:lineRule="auto"/>
              <w:jc w:val="center"/>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з/п</w:t>
            </w:r>
          </w:p>
        </w:tc>
        <w:tc>
          <w:tcPr>
            <w:tcW w:w="2996"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Прізвище, ініціали</w:t>
            </w: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Назва посади</w:t>
            </w: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Підпис</w:t>
            </w:r>
          </w:p>
        </w:tc>
        <w:tc>
          <w:tcPr>
            <w:tcW w:w="1915"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jc w:val="center"/>
              <w:outlineLvl w:val="2"/>
              <w:rPr>
                <w:rFonts w:ascii="Times New Roman" w:eastAsia="Times New Roman" w:hAnsi="Times New Roman" w:cs="Times New Roman"/>
                <w:b/>
                <w:sz w:val="28"/>
                <w:szCs w:val="28"/>
                <w:lang w:val="uk-UA" w:eastAsia="ru-RU"/>
              </w:rPr>
            </w:pPr>
            <w:r w:rsidRPr="00D01DD6">
              <w:rPr>
                <w:rFonts w:ascii="Times New Roman" w:eastAsia="Times New Roman" w:hAnsi="Times New Roman" w:cs="Times New Roman"/>
                <w:b/>
                <w:sz w:val="28"/>
                <w:szCs w:val="28"/>
                <w:lang w:val="uk-UA" w:eastAsia="ru-RU"/>
              </w:rPr>
              <w:t>Дата</w:t>
            </w:r>
          </w:p>
        </w:tc>
      </w:tr>
      <w:tr w:rsidR="00D7315C" w:rsidRPr="00D01DD6" w:rsidTr="00CC3555">
        <w:tc>
          <w:tcPr>
            <w:tcW w:w="832"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2996" w:type="dxa"/>
            <w:tcBorders>
              <w:top w:val="single" w:sz="4" w:space="0" w:color="auto"/>
              <w:left w:val="single" w:sz="4" w:space="0" w:color="auto"/>
              <w:bottom w:val="single" w:sz="4" w:space="0" w:color="auto"/>
              <w:right w:val="single" w:sz="4" w:space="0" w:color="auto"/>
            </w:tcBorders>
          </w:tcPr>
          <w:p w:rsidR="00D7315C" w:rsidRDefault="00D7315C" w:rsidP="00CC3555">
            <w:pPr>
              <w:keepNext/>
              <w:spacing w:after="0" w:line="240" w:lineRule="auto"/>
              <w:outlineLvl w:val="2"/>
              <w:rPr>
                <w:rFonts w:ascii="Times New Roman" w:eastAsia="Times New Roman" w:hAnsi="Times New Roman" w:cs="Times New Roman"/>
                <w:sz w:val="28"/>
                <w:szCs w:val="28"/>
                <w:lang w:val="uk-UA" w:eastAsia="ru-RU"/>
              </w:rPr>
            </w:pPr>
          </w:p>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1914"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c>
          <w:tcPr>
            <w:tcW w:w="1915" w:type="dxa"/>
            <w:tcBorders>
              <w:top w:val="single" w:sz="4" w:space="0" w:color="auto"/>
              <w:left w:val="single" w:sz="4" w:space="0" w:color="auto"/>
              <w:bottom w:val="single" w:sz="4" w:space="0" w:color="auto"/>
              <w:right w:val="single" w:sz="4" w:space="0" w:color="auto"/>
            </w:tcBorders>
          </w:tcPr>
          <w:p w:rsidR="00D7315C" w:rsidRPr="00D01DD6" w:rsidRDefault="00D7315C" w:rsidP="00CC3555">
            <w:pPr>
              <w:keepNext/>
              <w:spacing w:after="0" w:line="240" w:lineRule="auto"/>
              <w:outlineLvl w:val="2"/>
              <w:rPr>
                <w:rFonts w:ascii="Times New Roman" w:eastAsia="Times New Roman" w:hAnsi="Times New Roman" w:cs="Times New Roman"/>
                <w:sz w:val="28"/>
                <w:szCs w:val="28"/>
                <w:lang w:val="uk-UA" w:eastAsia="ru-RU"/>
              </w:rPr>
            </w:pPr>
          </w:p>
        </w:tc>
      </w:tr>
    </w:tbl>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C50247" w:rsidRDefault="00D7315C" w:rsidP="00D7315C">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БЛАНК НАКАЗУ З КАДРОВИХ ПИТАНЬ ТРИВАЛОГО СТРОКУ ЗБЕРІГАННЯ</w:t>
      </w:r>
    </w:p>
    <w:p w:rsidR="00D7315C" w:rsidRDefault="00D7315C" w:rsidP="00D7315C">
      <w:pPr>
        <w:tabs>
          <w:tab w:val="left" w:pos="4395"/>
          <w:tab w:val="left" w:pos="4820"/>
        </w:tabs>
        <w:spacing w:after="200" w:line="240" w:lineRule="auto"/>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r w:rsidRPr="00D01DD6">
        <w:rPr>
          <w:rFonts w:ascii="Times New Roman" w:eastAsiaTheme="minorEastAsia" w:hAnsi="Times New Roman"/>
          <w:noProof/>
          <w:sz w:val="20"/>
          <w:szCs w:val="20"/>
          <w:lang w:eastAsia="ru-RU"/>
        </w:rPr>
        <w:drawing>
          <wp:inline distT="0" distB="0" distL="0" distR="0" wp14:anchorId="2976DC41" wp14:editId="4FEC65DB">
            <wp:extent cx="495300" cy="5715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95300" cy="571500"/>
                    </a:xfrm>
                    <a:prstGeom prst="rect">
                      <a:avLst/>
                    </a:prstGeom>
                    <a:noFill/>
                    <a:ln w="9525">
                      <a:noFill/>
                      <a:miter lim="800000"/>
                      <a:headEnd/>
                      <a:tailEnd/>
                    </a:ln>
                  </pic:spPr>
                </pic:pic>
              </a:graphicData>
            </a:graphic>
          </wp:inline>
        </w:drawing>
      </w: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КАЛИНОПІЛЬСЬКИЙ ЦЕНТР РОЗВИТКУ ДИТИНИ «СОНЕЧКО»</w:t>
      </w: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(КАЛИНОПІЛЬСЬКИЙ ЦРД «СОНЕЧКО»)</w:t>
      </w:r>
    </w:p>
    <w:p w:rsidR="00D7315C" w:rsidRPr="00D01DD6" w:rsidRDefault="00D7315C" w:rsidP="00D7315C">
      <w:pPr>
        <w:spacing w:after="0" w:line="240" w:lineRule="auto"/>
        <w:jc w:val="center"/>
        <w:rPr>
          <w:rFonts w:ascii="Times New Roman" w:eastAsiaTheme="minorEastAsia" w:hAnsi="Times New Roman"/>
          <w:b/>
          <w:sz w:val="28"/>
          <w:lang w:val="uk-UA" w:eastAsia="ru-RU"/>
        </w:rPr>
      </w:pPr>
    </w:p>
    <w:p w:rsidR="00D7315C" w:rsidRPr="00D01DD6" w:rsidRDefault="00D7315C" w:rsidP="00D7315C">
      <w:pPr>
        <w:spacing w:after="0" w:line="240" w:lineRule="auto"/>
        <w:jc w:val="right"/>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Код ЄДРПОУ 33435624</w:t>
      </w:r>
    </w:p>
    <w:p w:rsidR="00D7315C" w:rsidRPr="00D01DD6" w:rsidRDefault="00D7315C" w:rsidP="00D7315C">
      <w:pPr>
        <w:spacing w:after="0" w:line="240" w:lineRule="auto"/>
        <w:jc w:val="right"/>
        <w:rPr>
          <w:rFonts w:ascii="Times New Roman" w:eastAsiaTheme="minorEastAsia" w:hAnsi="Times New Roman"/>
          <w:bCs/>
          <w:sz w:val="28"/>
          <w:szCs w:val="28"/>
          <w:lang w:val="uk-UA" w:eastAsia="ru-RU"/>
        </w:rPr>
      </w:pPr>
    </w:p>
    <w:p w:rsidR="00D7315C" w:rsidRPr="00D01DD6" w:rsidRDefault="00D7315C" w:rsidP="00D7315C">
      <w:pPr>
        <w:spacing w:after="0" w:line="240" w:lineRule="auto"/>
        <w:jc w:val="center"/>
        <w:rPr>
          <w:rFonts w:ascii="Times New Roman" w:eastAsiaTheme="minorEastAsia" w:hAnsi="Times New Roman"/>
          <w:b/>
          <w:sz w:val="28"/>
          <w:lang w:val="uk-UA" w:eastAsia="ru-RU"/>
        </w:rPr>
      </w:pPr>
      <w:r w:rsidRPr="00D01DD6">
        <w:rPr>
          <w:rFonts w:ascii="Times New Roman" w:eastAsiaTheme="minorEastAsia" w:hAnsi="Times New Roman"/>
          <w:b/>
          <w:sz w:val="28"/>
          <w:lang w:val="uk-UA" w:eastAsia="ru-RU"/>
        </w:rPr>
        <w:lastRenderedPageBreak/>
        <w:t>НАКАЗ</w:t>
      </w:r>
    </w:p>
    <w:p w:rsidR="00D7315C" w:rsidRPr="00D01DD6" w:rsidRDefault="00D7315C" w:rsidP="00D7315C">
      <w:pPr>
        <w:spacing w:after="0" w:line="240" w:lineRule="auto"/>
        <w:jc w:val="center"/>
        <w:rPr>
          <w:rFonts w:ascii="Times New Roman" w:eastAsiaTheme="minorEastAsia" w:hAnsi="Times New Roman"/>
          <w:b/>
          <w:sz w:val="28"/>
          <w:lang w:val="uk-UA" w:eastAsia="ru-RU"/>
        </w:rPr>
      </w:pPr>
    </w:p>
    <w:p w:rsidR="00D7315C" w:rsidRDefault="00D7315C" w:rsidP="00D7315C">
      <w:pPr>
        <w:tabs>
          <w:tab w:val="left" w:pos="4395"/>
          <w:tab w:val="left" w:pos="4820"/>
        </w:tabs>
        <w:spacing w:after="200" w:line="240" w:lineRule="auto"/>
        <w:rPr>
          <w:rFonts w:ascii="Times New Roman" w:eastAsiaTheme="minorEastAsia" w:hAnsi="Times New Roman"/>
          <w:sz w:val="28"/>
          <w:lang w:val="uk-UA" w:eastAsia="ru-RU"/>
        </w:rPr>
      </w:pPr>
      <w:r>
        <w:rPr>
          <w:rFonts w:ascii="Times New Roman" w:eastAsiaTheme="minorEastAsia" w:hAnsi="Times New Roman"/>
          <w:sz w:val="28"/>
          <w:lang w:val="uk-UA" w:eastAsia="ru-RU"/>
        </w:rPr>
        <w:t>01</w:t>
      </w:r>
      <w:r w:rsidRPr="00D01DD6">
        <w:rPr>
          <w:rFonts w:ascii="Times New Roman" w:eastAsiaTheme="minorEastAsia" w:hAnsi="Times New Roman"/>
          <w:sz w:val="28"/>
          <w:lang w:val="uk-UA" w:eastAsia="ru-RU"/>
        </w:rPr>
        <w:t xml:space="preserve">.01.2025  </w:t>
      </w:r>
      <w:r>
        <w:rPr>
          <w:rFonts w:ascii="Times New Roman" w:eastAsiaTheme="minorEastAsia" w:hAnsi="Times New Roman"/>
          <w:sz w:val="28"/>
          <w:lang w:val="uk-UA" w:eastAsia="ru-RU"/>
        </w:rPr>
        <w:t xml:space="preserve">                         </w:t>
      </w:r>
      <w:r w:rsidRPr="00D01DD6">
        <w:rPr>
          <w:rFonts w:ascii="Times New Roman" w:eastAsiaTheme="minorEastAsia" w:hAnsi="Times New Roman"/>
          <w:sz w:val="28"/>
          <w:lang w:val="uk-UA" w:eastAsia="ru-RU"/>
        </w:rPr>
        <w:t xml:space="preserve"> </w:t>
      </w:r>
      <w:r w:rsidRPr="00D01DD6">
        <w:rPr>
          <w:rFonts w:ascii="Times New Roman" w:eastAsiaTheme="minorEastAsia" w:hAnsi="Times New Roman"/>
          <w:sz w:val="28"/>
          <w:szCs w:val="28"/>
          <w:lang w:val="uk-UA" w:eastAsia="ru-RU"/>
        </w:rPr>
        <w:t xml:space="preserve">селище </w:t>
      </w:r>
      <w:proofErr w:type="spellStart"/>
      <w:r w:rsidRPr="00D01DD6">
        <w:rPr>
          <w:rFonts w:ascii="Times New Roman" w:eastAsiaTheme="minorEastAsia" w:hAnsi="Times New Roman"/>
          <w:sz w:val="28"/>
          <w:szCs w:val="28"/>
          <w:lang w:val="uk-UA" w:eastAsia="ru-RU"/>
        </w:rPr>
        <w:t>Калинопіль</w:t>
      </w:r>
      <w:proofErr w:type="spellEnd"/>
      <w:r w:rsidRPr="00D01DD6">
        <w:rPr>
          <w:rFonts w:ascii="Times New Roman" w:eastAsiaTheme="minorEastAsia" w:hAnsi="Times New Roman"/>
          <w:sz w:val="28"/>
          <w:lang w:val="uk-UA" w:eastAsia="ru-RU"/>
        </w:rPr>
        <w:t xml:space="preserve">          </w:t>
      </w:r>
      <w:r>
        <w:rPr>
          <w:rFonts w:ascii="Times New Roman" w:eastAsiaTheme="minorEastAsia" w:hAnsi="Times New Roman"/>
          <w:sz w:val="28"/>
          <w:lang w:val="uk-UA" w:eastAsia="ru-RU"/>
        </w:rPr>
        <w:t xml:space="preserve">                       №1</w:t>
      </w:r>
      <w:r w:rsidRPr="00D01DD6">
        <w:rPr>
          <w:rFonts w:ascii="Times New Roman" w:eastAsiaTheme="minorEastAsia" w:hAnsi="Times New Roman"/>
          <w:sz w:val="28"/>
          <w:lang w:val="uk-UA" w:eastAsia="ru-RU"/>
        </w:rPr>
        <w:t>/к/</w:t>
      </w:r>
      <w:proofErr w:type="spellStart"/>
      <w:r w:rsidRPr="00D01DD6">
        <w:rPr>
          <w:rFonts w:ascii="Times New Roman" w:eastAsiaTheme="minorEastAsia" w:hAnsi="Times New Roman"/>
          <w:sz w:val="28"/>
          <w:lang w:val="uk-UA" w:eastAsia="ru-RU"/>
        </w:rPr>
        <w:t>тр</w:t>
      </w:r>
      <w:proofErr w:type="spellEnd"/>
    </w:p>
    <w:p w:rsidR="00D7315C" w:rsidRDefault="00D7315C" w:rsidP="00D7315C">
      <w:pPr>
        <w:tabs>
          <w:tab w:val="left" w:pos="4395"/>
          <w:tab w:val="left" w:pos="4820"/>
        </w:tabs>
        <w:spacing w:after="200" w:line="240" w:lineRule="auto"/>
        <w:jc w:val="center"/>
        <w:rPr>
          <w:rFonts w:ascii="Times New Roman" w:eastAsiaTheme="minorEastAsia" w:hAnsi="Times New Roman"/>
          <w:sz w:val="28"/>
          <w:lang w:val="uk-UA" w:eastAsia="ru-RU"/>
        </w:rPr>
      </w:pPr>
      <w:r>
        <w:rPr>
          <w:rFonts w:ascii="Times New Roman" w:eastAsiaTheme="minorEastAsia" w:hAnsi="Times New Roman"/>
          <w:sz w:val="28"/>
          <w:lang w:val="uk-UA" w:eastAsia="ru-RU"/>
        </w:rPr>
        <w:t xml:space="preserve">                                                                                                           №1/</w:t>
      </w:r>
      <w:proofErr w:type="spellStart"/>
      <w:r>
        <w:rPr>
          <w:rFonts w:ascii="Times New Roman" w:eastAsiaTheme="minorEastAsia" w:hAnsi="Times New Roman"/>
          <w:sz w:val="28"/>
          <w:lang w:val="uk-UA" w:eastAsia="ru-RU"/>
        </w:rPr>
        <w:t>зп</w:t>
      </w:r>
      <w:proofErr w:type="spellEnd"/>
      <w:r>
        <w:rPr>
          <w:rFonts w:ascii="Times New Roman" w:eastAsiaTheme="minorEastAsia" w:hAnsi="Times New Roman"/>
          <w:sz w:val="28"/>
          <w:lang w:val="uk-UA" w:eastAsia="ru-RU"/>
        </w:rPr>
        <w:t>/</w:t>
      </w:r>
      <w:proofErr w:type="spellStart"/>
      <w:r>
        <w:rPr>
          <w:rFonts w:ascii="Times New Roman" w:eastAsiaTheme="minorEastAsia" w:hAnsi="Times New Roman"/>
          <w:sz w:val="28"/>
          <w:lang w:val="uk-UA" w:eastAsia="ru-RU"/>
        </w:rPr>
        <w:t>тр</w:t>
      </w:r>
      <w:proofErr w:type="spellEnd"/>
    </w:p>
    <w:p w:rsidR="00D7315C" w:rsidRDefault="00D7315C" w:rsidP="00D7315C">
      <w:pPr>
        <w:tabs>
          <w:tab w:val="left" w:pos="4395"/>
          <w:tab w:val="left" w:pos="4820"/>
        </w:tabs>
        <w:spacing w:after="200" w:line="240" w:lineRule="auto"/>
        <w:jc w:val="center"/>
        <w:rPr>
          <w:rFonts w:ascii="Times New Roman" w:eastAsiaTheme="minorEastAsia" w:hAnsi="Times New Roman"/>
          <w:sz w:val="28"/>
          <w:lang w:val="uk-UA" w:eastAsia="ru-RU"/>
        </w:rPr>
      </w:pPr>
      <w:r>
        <w:rPr>
          <w:rFonts w:ascii="Times New Roman" w:eastAsiaTheme="minorEastAsia" w:hAnsi="Times New Roman"/>
          <w:sz w:val="28"/>
          <w:lang w:val="uk-UA" w:eastAsia="ru-RU"/>
        </w:rPr>
        <w:t xml:space="preserve">                                                                                                           №1/</w:t>
      </w:r>
      <w:proofErr w:type="spellStart"/>
      <w:r>
        <w:rPr>
          <w:rFonts w:ascii="Times New Roman" w:eastAsiaTheme="minorEastAsia" w:hAnsi="Times New Roman"/>
          <w:sz w:val="28"/>
          <w:lang w:val="uk-UA" w:eastAsia="ru-RU"/>
        </w:rPr>
        <w:t>вн</w:t>
      </w:r>
      <w:proofErr w:type="spellEnd"/>
      <w:r>
        <w:rPr>
          <w:rFonts w:ascii="Times New Roman" w:eastAsiaTheme="minorEastAsia" w:hAnsi="Times New Roman"/>
          <w:sz w:val="28"/>
          <w:lang w:val="uk-UA" w:eastAsia="ru-RU"/>
        </w:rPr>
        <w:t>/</w:t>
      </w:r>
      <w:proofErr w:type="spellStart"/>
      <w:r>
        <w:rPr>
          <w:rFonts w:ascii="Times New Roman" w:eastAsiaTheme="minorEastAsia" w:hAnsi="Times New Roman"/>
          <w:sz w:val="28"/>
          <w:lang w:val="uk-UA" w:eastAsia="ru-RU"/>
        </w:rPr>
        <w:t>тр</w:t>
      </w:r>
      <w:proofErr w:type="spellEnd"/>
    </w:p>
    <w:p w:rsidR="00D7315C" w:rsidRPr="00D01DD6" w:rsidRDefault="00D7315C" w:rsidP="00D7315C">
      <w:pPr>
        <w:tabs>
          <w:tab w:val="left" w:pos="4395"/>
          <w:tab w:val="left" w:pos="4820"/>
        </w:tabs>
        <w:spacing w:after="200" w:line="240" w:lineRule="auto"/>
        <w:rPr>
          <w:rFonts w:ascii="Times New Roman" w:eastAsiaTheme="minorEastAsia" w:hAnsi="Times New Roman"/>
          <w:sz w:val="20"/>
          <w:szCs w:val="20"/>
          <w:lang w:val="uk-UA" w:eastAsia="ru-RU"/>
        </w:rPr>
      </w:pPr>
      <w:r>
        <w:rPr>
          <w:rFonts w:ascii="Times New Roman" w:eastAsiaTheme="minorEastAsia" w:hAnsi="Times New Roman"/>
          <w:sz w:val="28"/>
          <w:lang w:val="uk-UA" w:eastAsia="ru-RU"/>
        </w:rPr>
        <w:t xml:space="preserve">                                                                                                                №1/ДД/</w:t>
      </w:r>
      <w:proofErr w:type="spellStart"/>
      <w:r>
        <w:rPr>
          <w:rFonts w:ascii="Times New Roman" w:eastAsiaTheme="minorEastAsia" w:hAnsi="Times New Roman"/>
          <w:sz w:val="28"/>
          <w:lang w:val="uk-UA" w:eastAsia="ru-RU"/>
        </w:rPr>
        <w:t>тр</w:t>
      </w:r>
      <w:proofErr w:type="spellEnd"/>
    </w:p>
    <w:p w:rsidR="00D7315C" w:rsidRPr="00D01DD6" w:rsidRDefault="00D7315C" w:rsidP="00D7315C">
      <w:pPr>
        <w:spacing w:before="100" w:beforeAutospacing="1" w:after="100" w:afterAutospacing="1" w:line="240" w:lineRule="auto"/>
        <w:rPr>
          <w:rFonts w:ascii="Times New Roman" w:eastAsia="Times New Roman" w:hAnsi="Times New Roman" w:cs="Times New Roman"/>
          <w:b/>
          <w:sz w:val="28"/>
          <w:szCs w:val="28"/>
          <w:lang w:val="uk-UA" w:eastAsia="uk-UA"/>
        </w:rPr>
      </w:pPr>
      <w:r w:rsidRPr="00D01DD6">
        <w:rPr>
          <w:rFonts w:ascii="Times New Roman" w:eastAsia="Times New Roman" w:hAnsi="Times New Roman" w:cs="Times New Roman"/>
          <w:b/>
          <w:bCs/>
          <w:sz w:val="28"/>
          <w:szCs w:val="28"/>
          <w:lang w:val="uk-UA" w:eastAsia="uk-UA"/>
        </w:rPr>
        <w:t xml:space="preserve">Про </w:t>
      </w:r>
    </w:p>
    <w:p w:rsidR="00D7315C" w:rsidRPr="00D01DD6" w:rsidRDefault="00D7315C" w:rsidP="00D7315C">
      <w:pPr>
        <w:spacing w:after="0" w:line="240" w:lineRule="auto"/>
        <w:jc w:val="both"/>
        <w:rPr>
          <w:rFonts w:ascii="Times New Roman" w:eastAsiaTheme="minorEastAsia" w:hAnsi="Times New Roman"/>
          <w:sz w:val="28"/>
          <w:szCs w:val="28"/>
          <w:lang w:val="uk-UA" w:eastAsia="ru-RU"/>
        </w:rPr>
      </w:pPr>
    </w:p>
    <w:p w:rsidR="0098000C" w:rsidRDefault="0098000C" w:rsidP="00D7315C">
      <w:pPr>
        <w:spacing w:after="0" w:line="240" w:lineRule="auto"/>
        <w:jc w:val="both"/>
        <w:rPr>
          <w:rFonts w:ascii="Times New Roman" w:eastAsiaTheme="minorEastAsia" w:hAnsi="Times New Roman"/>
          <w:b/>
          <w:sz w:val="28"/>
          <w:szCs w:val="28"/>
          <w:lang w:val="uk-UA" w:eastAsia="ru-RU"/>
        </w:rPr>
      </w:pPr>
    </w:p>
    <w:p w:rsidR="00D7315C" w:rsidRPr="00D7315C" w:rsidRDefault="00D7315C" w:rsidP="00D7315C">
      <w:pPr>
        <w:spacing w:after="0" w:line="240" w:lineRule="auto"/>
        <w:jc w:val="both"/>
        <w:rPr>
          <w:rFonts w:ascii="Times New Roman" w:eastAsiaTheme="minorEastAsia" w:hAnsi="Times New Roman"/>
          <w:b/>
          <w:sz w:val="28"/>
          <w:szCs w:val="28"/>
          <w:lang w:val="uk-UA" w:eastAsia="ru-RU"/>
        </w:rPr>
      </w:pPr>
      <w:r w:rsidRPr="00D7315C">
        <w:rPr>
          <w:rFonts w:ascii="Times New Roman" w:eastAsiaTheme="minorEastAsia" w:hAnsi="Times New Roman"/>
          <w:b/>
          <w:sz w:val="28"/>
          <w:szCs w:val="28"/>
          <w:lang w:val="uk-UA" w:eastAsia="ru-RU"/>
        </w:rPr>
        <w:t>НАКАЗУЮ:</w:t>
      </w:r>
    </w:p>
    <w:p w:rsidR="00D7315C" w:rsidRPr="00D01DD6" w:rsidRDefault="00D7315C" w:rsidP="00D7315C">
      <w:pPr>
        <w:spacing w:after="0" w:line="240" w:lineRule="auto"/>
        <w:jc w:val="both"/>
        <w:rPr>
          <w:rFonts w:ascii="Times New Roman" w:eastAsiaTheme="minorEastAsia" w:hAnsi="Times New Roman"/>
          <w:sz w:val="28"/>
          <w:szCs w:val="28"/>
          <w:lang w:val="uk-UA" w:eastAsia="ru-RU"/>
        </w:rPr>
      </w:pPr>
    </w:p>
    <w:p w:rsidR="00D7315C" w:rsidRPr="00D01DD6" w:rsidRDefault="00D7315C" w:rsidP="00D7315C">
      <w:pPr>
        <w:spacing w:after="0" w:line="240" w:lineRule="auto"/>
        <w:jc w:val="both"/>
        <w:rPr>
          <w:rFonts w:ascii="Times New Roman CYR" w:eastAsia="Times New Roman" w:hAnsi="Times New Roman CYR" w:cs="Times New Roman CYR"/>
          <w:sz w:val="28"/>
          <w:szCs w:val="28"/>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8"/>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4"/>
          <w:lang w:val="uk-UA" w:eastAsia="ru-RU"/>
        </w:rPr>
      </w:pPr>
      <w:r w:rsidRPr="00D01DD6">
        <w:rPr>
          <w:rFonts w:ascii="Times New Roman" w:eastAsiaTheme="minorEastAsia" w:hAnsi="Times New Roman" w:cs="Times New Roman"/>
          <w:sz w:val="28"/>
          <w:szCs w:val="28"/>
          <w:lang w:val="uk-UA" w:eastAsia="ru-RU"/>
        </w:rPr>
        <w:t xml:space="preserve">Директор                             </w:t>
      </w:r>
      <w:r>
        <w:rPr>
          <w:rFonts w:ascii="Times New Roman" w:eastAsiaTheme="minorEastAsia" w:hAnsi="Times New Roman" w:cs="Times New Roman"/>
          <w:sz w:val="28"/>
          <w:szCs w:val="28"/>
          <w:lang w:val="uk-UA" w:eastAsia="ru-RU"/>
        </w:rPr>
        <w:t xml:space="preserve">                                                     </w:t>
      </w:r>
      <w:r w:rsidRPr="00D01DD6">
        <w:rPr>
          <w:rFonts w:ascii="Times New Roman" w:eastAsiaTheme="minorEastAsia" w:hAnsi="Times New Roman" w:cs="Times New Roman"/>
          <w:sz w:val="28"/>
          <w:szCs w:val="28"/>
          <w:lang w:val="uk-UA" w:eastAsia="ru-RU"/>
        </w:rPr>
        <w:t>Алла КРАВЧЕНКО</w:t>
      </w:r>
    </w:p>
    <w:p w:rsidR="00D7315C" w:rsidRPr="00D01DD6" w:rsidRDefault="00D7315C" w:rsidP="00D7315C">
      <w:pPr>
        <w:spacing w:after="0" w:line="240" w:lineRule="auto"/>
        <w:jc w:val="center"/>
        <w:rPr>
          <w:rFonts w:ascii="Times New Roman" w:eastAsia="Calibri" w:hAnsi="Times New Roman" w:cs="Times New Roman"/>
          <w:b/>
          <w:sz w:val="28"/>
          <w:szCs w:val="24"/>
          <w:u w:val="single"/>
          <w:lang w:val="uk-UA" w:eastAsia="ru-RU"/>
        </w:rPr>
      </w:pPr>
    </w:p>
    <w:p w:rsidR="00D7315C"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val="uk-UA" w:eastAsia="ru-RU"/>
        </w:rPr>
      </w:pPr>
    </w:p>
    <w:p w:rsidR="00D7315C" w:rsidRDefault="00D7315C" w:rsidP="00D7315C">
      <w:pPr>
        <w:pStyle w:val="ac"/>
        <w:spacing w:line="276" w:lineRule="auto"/>
        <w:rPr>
          <w:sz w:val="20"/>
        </w:rPr>
      </w:pPr>
      <w:r>
        <w:rPr>
          <w:sz w:val="20"/>
        </w:rPr>
        <w:t>З наказом ознайомлена (</w:t>
      </w:r>
      <w:proofErr w:type="spellStart"/>
      <w:r>
        <w:rPr>
          <w:sz w:val="20"/>
        </w:rPr>
        <w:t>ий</w:t>
      </w:r>
      <w:proofErr w:type="spellEnd"/>
      <w:r>
        <w:rPr>
          <w:sz w:val="20"/>
        </w:rPr>
        <w:t>)</w:t>
      </w:r>
      <w:r w:rsidRPr="00E47867">
        <w:rPr>
          <w:sz w:val="20"/>
        </w:rPr>
        <w:t>:</w:t>
      </w:r>
    </w:p>
    <w:p w:rsidR="00D7315C" w:rsidRDefault="00D7315C" w:rsidP="00D7315C">
      <w:pPr>
        <w:pStyle w:val="ac"/>
        <w:spacing w:line="276" w:lineRule="auto"/>
        <w:rPr>
          <w:sz w:val="20"/>
        </w:rPr>
      </w:pPr>
    </w:p>
    <w:p w:rsidR="00D7315C" w:rsidRDefault="00D7315C" w:rsidP="00D7315C">
      <w:pPr>
        <w:pStyle w:val="ac"/>
        <w:rPr>
          <w:sz w:val="20"/>
        </w:rPr>
      </w:pPr>
      <w:r>
        <w:rPr>
          <w:sz w:val="20"/>
        </w:rPr>
        <w:t>Завідувач господарства</w:t>
      </w:r>
    </w:p>
    <w:p w:rsidR="00D7315C" w:rsidRDefault="00D7315C" w:rsidP="00D7315C">
      <w:pPr>
        <w:pStyle w:val="ac"/>
        <w:rPr>
          <w:sz w:val="18"/>
          <w:szCs w:val="18"/>
        </w:rPr>
      </w:pPr>
      <w:r>
        <w:rPr>
          <w:sz w:val="18"/>
          <w:szCs w:val="18"/>
        </w:rPr>
        <w:t>__________    ___________________</w:t>
      </w:r>
    </w:p>
    <w:p w:rsidR="00D7315C" w:rsidRPr="00BA1AD9" w:rsidRDefault="00D7315C" w:rsidP="00D7315C">
      <w:pPr>
        <w:pStyle w:val="ac"/>
        <w:rPr>
          <w:sz w:val="16"/>
          <w:szCs w:val="16"/>
        </w:rPr>
      </w:pPr>
      <w:r>
        <w:rPr>
          <w:i/>
          <w:sz w:val="16"/>
          <w:szCs w:val="16"/>
        </w:rPr>
        <w:t xml:space="preserve">Підпис            </w:t>
      </w:r>
      <w:r w:rsidR="0098000C">
        <w:rPr>
          <w:i/>
          <w:sz w:val="16"/>
          <w:szCs w:val="16"/>
        </w:rPr>
        <w:t>Власне</w:t>
      </w:r>
      <w:r w:rsidRPr="00BA1AD9">
        <w:rPr>
          <w:i/>
          <w:sz w:val="16"/>
          <w:szCs w:val="16"/>
        </w:rPr>
        <w:t xml:space="preserve"> ім´я, ПРІЗВИЩЕ</w:t>
      </w:r>
    </w:p>
    <w:p w:rsidR="00D7315C" w:rsidRPr="00085925" w:rsidRDefault="00D7315C" w:rsidP="00D7315C">
      <w:pPr>
        <w:spacing w:after="0" w:line="240" w:lineRule="auto"/>
        <w:rPr>
          <w:rFonts w:ascii="Times New Roman" w:hAnsi="Times New Roman"/>
          <w:sz w:val="18"/>
          <w:szCs w:val="18"/>
          <w:lang w:val="uk-UA"/>
        </w:rPr>
      </w:pPr>
      <w:r w:rsidRPr="00085925">
        <w:rPr>
          <w:rFonts w:ascii="Times New Roman" w:hAnsi="Times New Roman"/>
          <w:sz w:val="18"/>
          <w:szCs w:val="18"/>
          <w:lang w:val="uk-UA"/>
        </w:rPr>
        <w:t>______________</w:t>
      </w:r>
      <w:r>
        <w:rPr>
          <w:rFonts w:ascii="Times New Roman" w:hAnsi="Times New Roman"/>
          <w:sz w:val="18"/>
          <w:szCs w:val="18"/>
          <w:lang w:val="uk-UA"/>
        </w:rPr>
        <w:t>___</w:t>
      </w:r>
    </w:p>
    <w:p w:rsidR="00D7315C" w:rsidRPr="00085925" w:rsidRDefault="00D7315C" w:rsidP="00D7315C">
      <w:pPr>
        <w:rPr>
          <w:rFonts w:ascii="Times New Roman" w:hAnsi="Times New Roman"/>
          <w:sz w:val="16"/>
          <w:szCs w:val="16"/>
          <w:lang w:val="uk-UA"/>
        </w:rPr>
      </w:pPr>
      <w:r>
        <w:rPr>
          <w:rFonts w:ascii="Times New Roman" w:hAnsi="Times New Roman"/>
          <w:sz w:val="16"/>
          <w:szCs w:val="16"/>
          <w:lang w:val="uk-UA"/>
        </w:rPr>
        <w:t>(д</w:t>
      </w:r>
      <w:r w:rsidRPr="00085925">
        <w:rPr>
          <w:rFonts w:ascii="Times New Roman" w:hAnsi="Times New Roman"/>
          <w:sz w:val="16"/>
          <w:szCs w:val="16"/>
          <w:lang w:val="uk-UA"/>
        </w:rPr>
        <w:t>ата ознайомлення</w:t>
      </w:r>
      <w:r>
        <w:rPr>
          <w:rFonts w:ascii="Times New Roman" w:hAnsi="Times New Roman"/>
          <w:sz w:val="16"/>
          <w:szCs w:val="16"/>
          <w:lang w:val="uk-UA"/>
        </w:rPr>
        <w:t>)</w:t>
      </w:r>
    </w:p>
    <w:p w:rsidR="00D7315C"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val="uk-UA" w:eastAsia="ru-RU"/>
        </w:rPr>
      </w:pPr>
    </w:p>
    <w:p w:rsidR="00D7315C" w:rsidRDefault="00D7315C" w:rsidP="00D7315C">
      <w:pPr>
        <w:spacing w:after="0" w:line="240" w:lineRule="auto"/>
        <w:rPr>
          <w:rFonts w:ascii="Times New Roman" w:eastAsiaTheme="minorEastAsia" w:hAnsi="Times New Roman" w:cs="Times New Roman"/>
          <w:b/>
          <w:sz w:val="28"/>
          <w:szCs w:val="28"/>
          <w:lang w:val="uk-UA" w:eastAsia="ru-RU"/>
        </w:rPr>
      </w:pPr>
    </w:p>
    <w:p w:rsidR="00D7315C" w:rsidRPr="00D01DD6" w:rsidRDefault="00D7315C" w:rsidP="00D7315C">
      <w:pPr>
        <w:spacing w:after="0" w:line="240" w:lineRule="auto"/>
        <w:jc w:val="center"/>
        <w:rPr>
          <w:rFonts w:ascii="Times New Roman" w:eastAsiaTheme="minorEastAsia" w:hAnsi="Times New Roman" w:cs="Times New Roman"/>
          <w:b/>
          <w:sz w:val="28"/>
          <w:szCs w:val="28"/>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C50247" w:rsidRDefault="00D7315C" w:rsidP="00D7315C">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БЛАНК НАКАЗУ З КАДРОВИХ ПИТАНЬ ТИМЧАСОВОГО СТРОКУ ЗБЕРІГАННЯ</w:t>
      </w: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r w:rsidRPr="00D01DD6">
        <w:rPr>
          <w:rFonts w:ascii="Times New Roman" w:eastAsiaTheme="minorEastAsia" w:hAnsi="Times New Roman"/>
          <w:noProof/>
          <w:sz w:val="20"/>
          <w:szCs w:val="20"/>
          <w:lang w:eastAsia="ru-RU"/>
        </w:rPr>
        <w:drawing>
          <wp:inline distT="0" distB="0" distL="0" distR="0" wp14:anchorId="3B0C5DE6" wp14:editId="647B0423">
            <wp:extent cx="495300" cy="5715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95300" cy="571500"/>
                    </a:xfrm>
                    <a:prstGeom prst="rect">
                      <a:avLst/>
                    </a:prstGeom>
                    <a:noFill/>
                    <a:ln w="9525">
                      <a:noFill/>
                      <a:miter lim="800000"/>
                      <a:headEnd/>
                      <a:tailEnd/>
                    </a:ln>
                  </pic:spPr>
                </pic:pic>
              </a:graphicData>
            </a:graphic>
          </wp:inline>
        </w:drawing>
      </w: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КАЛИНОПІЛЬСЬКИЙ ЦЕНТР РОЗВИТКУ ДИТИНИ «СОНЕЧКО»</w:t>
      </w: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(КАЛИНОПІЛЬСЬКИЙ ЦРД «СОНЕЧКО»)</w:t>
      </w:r>
    </w:p>
    <w:p w:rsidR="00D7315C" w:rsidRPr="00D01DD6" w:rsidRDefault="00D7315C" w:rsidP="00D7315C">
      <w:pPr>
        <w:spacing w:after="0" w:line="240" w:lineRule="auto"/>
        <w:jc w:val="center"/>
        <w:rPr>
          <w:rFonts w:ascii="Times New Roman" w:eastAsiaTheme="minorEastAsia" w:hAnsi="Times New Roman"/>
          <w:b/>
          <w:sz w:val="28"/>
          <w:lang w:val="uk-UA" w:eastAsia="ru-RU"/>
        </w:rPr>
      </w:pPr>
    </w:p>
    <w:p w:rsidR="00D7315C" w:rsidRPr="00D01DD6" w:rsidRDefault="00D7315C" w:rsidP="00D7315C">
      <w:pPr>
        <w:spacing w:after="0" w:line="240" w:lineRule="auto"/>
        <w:jc w:val="right"/>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Код ЄДРПОУ 33435624</w:t>
      </w:r>
    </w:p>
    <w:p w:rsidR="00D7315C" w:rsidRPr="00D01DD6" w:rsidRDefault="00D7315C" w:rsidP="00D7315C">
      <w:pPr>
        <w:spacing w:after="0" w:line="240" w:lineRule="auto"/>
        <w:jc w:val="right"/>
        <w:rPr>
          <w:rFonts w:ascii="Times New Roman" w:eastAsiaTheme="minorEastAsia" w:hAnsi="Times New Roman"/>
          <w:bCs/>
          <w:sz w:val="28"/>
          <w:szCs w:val="28"/>
          <w:lang w:val="uk-UA" w:eastAsia="ru-RU"/>
        </w:rPr>
      </w:pPr>
    </w:p>
    <w:p w:rsidR="00D7315C" w:rsidRPr="00D01DD6" w:rsidRDefault="00D7315C" w:rsidP="00D7315C">
      <w:pPr>
        <w:spacing w:after="0" w:line="240" w:lineRule="auto"/>
        <w:jc w:val="center"/>
        <w:rPr>
          <w:rFonts w:ascii="Times New Roman" w:eastAsiaTheme="minorEastAsia" w:hAnsi="Times New Roman"/>
          <w:b/>
          <w:sz w:val="28"/>
          <w:lang w:val="uk-UA" w:eastAsia="ru-RU"/>
        </w:rPr>
      </w:pPr>
      <w:r w:rsidRPr="00D01DD6">
        <w:rPr>
          <w:rFonts w:ascii="Times New Roman" w:eastAsiaTheme="minorEastAsia" w:hAnsi="Times New Roman"/>
          <w:b/>
          <w:sz w:val="28"/>
          <w:lang w:val="uk-UA" w:eastAsia="ru-RU"/>
        </w:rPr>
        <w:lastRenderedPageBreak/>
        <w:t>НАКАЗ</w:t>
      </w:r>
    </w:p>
    <w:p w:rsidR="00D7315C" w:rsidRPr="00D01DD6" w:rsidRDefault="00D7315C" w:rsidP="00D7315C">
      <w:pPr>
        <w:spacing w:after="0" w:line="240" w:lineRule="auto"/>
        <w:jc w:val="center"/>
        <w:rPr>
          <w:rFonts w:ascii="Times New Roman" w:eastAsiaTheme="minorEastAsia" w:hAnsi="Times New Roman"/>
          <w:b/>
          <w:sz w:val="28"/>
          <w:lang w:val="uk-UA" w:eastAsia="ru-RU"/>
        </w:rPr>
      </w:pPr>
    </w:p>
    <w:p w:rsidR="00D7315C" w:rsidRDefault="00D7315C" w:rsidP="00D7315C">
      <w:pPr>
        <w:tabs>
          <w:tab w:val="left" w:pos="4395"/>
          <w:tab w:val="left" w:pos="4820"/>
        </w:tabs>
        <w:spacing w:after="200" w:line="240" w:lineRule="auto"/>
        <w:rPr>
          <w:rFonts w:ascii="Times New Roman" w:eastAsiaTheme="minorEastAsia" w:hAnsi="Times New Roman"/>
          <w:sz w:val="28"/>
          <w:lang w:val="uk-UA" w:eastAsia="ru-RU"/>
        </w:rPr>
      </w:pPr>
      <w:r>
        <w:rPr>
          <w:rFonts w:ascii="Times New Roman" w:eastAsiaTheme="minorEastAsia" w:hAnsi="Times New Roman"/>
          <w:sz w:val="28"/>
          <w:lang w:val="uk-UA" w:eastAsia="ru-RU"/>
        </w:rPr>
        <w:t>01</w:t>
      </w:r>
      <w:r w:rsidRPr="00D01DD6">
        <w:rPr>
          <w:rFonts w:ascii="Times New Roman" w:eastAsiaTheme="minorEastAsia" w:hAnsi="Times New Roman"/>
          <w:sz w:val="28"/>
          <w:lang w:val="uk-UA" w:eastAsia="ru-RU"/>
        </w:rPr>
        <w:t xml:space="preserve">.01.2025  </w:t>
      </w:r>
      <w:r>
        <w:rPr>
          <w:rFonts w:ascii="Times New Roman" w:eastAsiaTheme="minorEastAsia" w:hAnsi="Times New Roman"/>
          <w:sz w:val="28"/>
          <w:lang w:val="uk-UA" w:eastAsia="ru-RU"/>
        </w:rPr>
        <w:t xml:space="preserve">                         </w:t>
      </w:r>
      <w:r w:rsidRPr="00D01DD6">
        <w:rPr>
          <w:rFonts w:ascii="Times New Roman" w:eastAsiaTheme="minorEastAsia" w:hAnsi="Times New Roman"/>
          <w:sz w:val="28"/>
          <w:lang w:val="uk-UA" w:eastAsia="ru-RU"/>
        </w:rPr>
        <w:t xml:space="preserve"> </w:t>
      </w:r>
      <w:r w:rsidRPr="00D01DD6">
        <w:rPr>
          <w:rFonts w:ascii="Times New Roman" w:eastAsiaTheme="minorEastAsia" w:hAnsi="Times New Roman"/>
          <w:sz w:val="28"/>
          <w:szCs w:val="28"/>
          <w:lang w:val="uk-UA" w:eastAsia="ru-RU"/>
        </w:rPr>
        <w:t xml:space="preserve">селище </w:t>
      </w:r>
      <w:proofErr w:type="spellStart"/>
      <w:r w:rsidRPr="00D01DD6">
        <w:rPr>
          <w:rFonts w:ascii="Times New Roman" w:eastAsiaTheme="minorEastAsia" w:hAnsi="Times New Roman"/>
          <w:sz w:val="28"/>
          <w:szCs w:val="28"/>
          <w:lang w:val="uk-UA" w:eastAsia="ru-RU"/>
        </w:rPr>
        <w:t>Калинопіль</w:t>
      </w:r>
      <w:proofErr w:type="spellEnd"/>
      <w:r w:rsidRPr="00D01DD6">
        <w:rPr>
          <w:rFonts w:ascii="Times New Roman" w:eastAsiaTheme="minorEastAsia" w:hAnsi="Times New Roman"/>
          <w:sz w:val="28"/>
          <w:lang w:val="uk-UA" w:eastAsia="ru-RU"/>
        </w:rPr>
        <w:t xml:space="preserve">          </w:t>
      </w:r>
      <w:r>
        <w:rPr>
          <w:rFonts w:ascii="Times New Roman" w:eastAsiaTheme="minorEastAsia" w:hAnsi="Times New Roman"/>
          <w:sz w:val="28"/>
          <w:lang w:val="uk-UA" w:eastAsia="ru-RU"/>
        </w:rPr>
        <w:t xml:space="preserve">                              №1</w:t>
      </w:r>
      <w:r w:rsidRPr="00D01DD6">
        <w:rPr>
          <w:rFonts w:ascii="Times New Roman" w:eastAsiaTheme="minorEastAsia" w:hAnsi="Times New Roman"/>
          <w:sz w:val="28"/>
          <w:lang w:val="uk-UA" w:eastAsia="ru-RU"/>
        </w:rPr>
        <w:t>/к/</w:t>
      </w:r>
      <w:proofErr w:type="spellStart"/>
      <w:r w:rsidRPr="00D01DD6">
        <w:rPr>
          <w:rFonts w:ascii="Times New Roman" w:eastAsiaTheme="minorEastAsia" w:hAnsi="Times New Roman"/>
          <w:sz w:val="28"/>
          <w:lang w:val="uk-UA" w:eastAsia="ru-RU"/>
        </w:rPr>
        <w:t>т</w:t>
      </w:r>
      <w:r>
        <w:rPr>
          <w:rFonts w:ascii="Times New Roman" w:eastAsiaTheme="minorEastAsia" w:hAnsi="Times New Roman"/>
          <w:sz w:val="28"/>
          <w:lang w:val="uk-UA" w:eastAsia="ru-RU"/>
        </w:rPr>
        <w:t>м</w:t>
      </w:r>
      <w:proofErr w:type="spellEnd"/>
    </w:p>
    <w:p w:rsidR="00D7315C" w:rsidRPr="0098000C" w:rsidRDefault="00D7315C" w:rsidP="00D7315C">
      <w:pPr>
        <w:tabs>
          <w:tab w:val="left" w:pos="4395"/>
          <w:tab w:val="left" w:pos="4820"/>
        </w:tabs>
        <w:spacing w:after="200" w:line="240" w:lineRule="auto"/>
        <w:rPr>
          <w:rFonts w:ascii="Times New Roman" w:eastAsiaTheme="minorEastAsia" w:hAnsi="Times New Roman"/>
          <w:sz w:val="28"/>
          <w:lang w:val="uk-UA" w:eastAsia="ru-RU"/>
        </w:rPr>
      </w:pPr>
      <w:r>
        <w:rPr>
          <w:rFonts w:ascii="Times New Roman" w:eastAsiaTheme="minorEastAsia" w:hAnsi="Times New Roman"/>
          <w:sz w:val="28"/>
          <w:lang w:val="uk-UA" w:eastAsia="ru-RU"/>
        </w:rPr>
        <w:t xml:space="preserve">                                                                                             </w:t>
      </w:r>
      <w:r w:rsidR="0098000C">
        <w:rPr>
          <w:rFonts w:ascii="Times New Roman" w:eastAsiaTheme="minorEastAsia" w:hAnsi="Times New Roman"/>
          <w:sz w:val="28"/>
          <w:lang w:val="uk-UA" w:eastAsia="ru-RU"/>
        </w:rPr>
        <w:t xml:space="preserve">                           №1/в</w:t>
      </w:r>
      <w:r>
        <w:rPr>
          <w:rFonts w:ascii="Times New Roman" w:eastAsiaTheme="minorEastAsia" w:hAnsi="Times New Roman"/>
          <w:sz w:val="28"/>
          <w:lang w:val="uk-UA" w:eastAsia="ru-RU"/>
        </w:rPr>
        <w:t xml:space="preserve">                                                                                                                     </w:t>
      </w:r>
    </w:p>
    <w:p w:rsidR="00D7315C" w:rsidRPr="00D01DD6" w:rsidRDefault="00D7315C" w:rsidP="00D7315C">
      <w:pPr>
        <w:spacing w:before="100" w:beforeAutospacing="1" w:after="100" w:afterAutospacing="1" w:line="240" w:lineRule="auto"/>
        <w:rPr>
          <w:rFonts w:ascii="Times New Roman" w:eastAsia="Times New Roman" w:hAnsi="Times New Roman" w:cs="Times New Roman"/>
          <w:b/>
          <w:sz w:val="28"/>
          <w:szCs w:val="28"/>
          <w:lang w:val="uk-UA" w:eastAsia="uk-UA"/>
        </w:rPr>
      </w:pPr>
      <w:r w:rsidRPr="00D01DD6">
        <w:rPr>
          <w:rFonts w:ascii="Times New Roman" w:eastAsia="Times New Roman" w:hAnsi="Times New Roman" w:cs="Times New Roman"/>
          <w:b/>
          <w:bCs/>
          <w:sz w:val="28"/>
          <w:szCs w:val="28"/>
          <w:lang w:val="uk-UA" w:eastAsia="uk-UA"/>
        </w:rPr>
        <w:t xml:space="preserve">Про </w:t>
      </w:r>
    </w:p>
    <w:p w:rsidR="00D7315C" w:rsidRPr="00D01DD6" w:rsidRDefault="00D7315C" w:rsidP="00D7315C">
      <w:pPr>
        <w:spacing w:after="0" w:line="240" w:lineRule="auto"/>
        <w:jc w:val="both"/>
        <w:rPr>
          <w:rFonts w:ascii="Times New Roman" w:eastAsiaTheme="minorEastAsia" w:hAnsi="Times New Roman"/>
          <w:sz w:val="28"/>
          <w:szCs w:val="28"/>
          <w:lang w:val="uk-UA" w:eastAsia="ru-RU"/>
        </w:rPr>
      </w:pPr>
    </w:p>
    <w:p w:rsidR="00D7315C" w:rsidRPr="00D7315C" w:rsidRDefault="00D7315C" w:rsidP="00D7315C">
      <w:pPr>
        <w:spacing w:after="0" w:line="240" w:lineRule="auto"/>
        <w:jc w:val="both"/>
        <w:rPr>
          <w:rFonts w:ascii="Times New Roman" w:eastAsiaTheme="minorEastAsia" w:hAnsi="Times New Roman"/>
          <w:b/>
          <w:sz w:val="28"/>
          <w:szCs w:val="28"/>
          <w:lang w:val="uk-UA" w:eastAsia="ru-RU"/>
        </w:rPr>
      </w:pPr>
      <w:r w:rsidRPr="00D7315C">
        <w:rPr>
          <w:rFonts w:ascii="Times New Roman" w:eastAsiaTheme="minorEastAsia" w:hAnsi="Times New Roman"/>
          <w:b/>
          <w:sz w:val="28"/>
          <w:szCs w:val="28"/>
          <w:lang w:val="uk-UA" w:eastAsia="ru-RU"/>
        </w:rPr>
        <w:t>НАКАЗУЮ:</w:t>
      </w:r>
    </w:p>
    <w:p w:rsidR="00D7315C" w:rsidRPr="00D01DD6" w:rsidRDefault="00D7315C" w:rsidP="00D7315C">
      <w:pPr>
        <w:spacing w:after="0" w:line="240" w:lineRule="auto"/>
        <w:jc w:val="both"/>
        <w:rPr>
          <w:rFonts w:ascii="Times New Roman" w:eastAsiaTheme="minorEastAsia" w:hAnsi="Times New Roman"/>
          <w:sz w:val="28"/>
          <w:szCs w:val="28"/>
          <w:lang w:val="uk-UA" w:eastAsia="ru-RU"/>
        </w:rPr>
      </w:pPr>
    </w:p>
    <w:p w:rsidR="00D7315C" w:rsidRPr="00D01DD6" w:rsidRDefault="00D7315C" w:rsidP="00D7315C">
      <w:pPr>
        <w:spacing w:after="0" w:line="240" w:lineRule="auto"/>
        <w:jc w:val="both"/>
        <w:rPr>
          <w:rFonts w:ascii="Times New Roman CYR" w:eastAsia="Times New Roman" w:hAnsi="Times New Roman CYR" w:cs="Times New Roman CYR"/>
          <w:sz w:val="28"/>
          <w:szCs w:val="28"/>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8"/>
          <w:lang w:val="uk-UA" w:eastAsia="ru-RU"/>
        </w:rPr>
      </w:pPr>
    </w:p>
    <w:p w:rsidR="0098000C" w:rsidRDefault="0098000C" w:rsidP="00D7315C">
      <w:pPr>
        <w:spacing w:after="0" w:line="240" w:lineRule="auto"/>
        <w:rPr>
          <w:rFonts w:ascii="Times New Roman" w:eastAsiaTheme="minorEastAsia" w:hAnsi="Times New Roman" w:cs="Times New Roman"/>
          <w:sz w:val="28"/>
          <w:szCs w:val="28"/>
          <w:lang w:val="uk-UA" w:eastAsia="ru-RU"/>
        </w:rPr>
      </w:pPr>
    </w:p>
    <w:p w:rsidR="0098000C" w:rsidRDefault="0098000C" w:rsidP="00D7315C">
      <w:pPr>
        <w:spacing w:after="0" w:line="240" w:lineRule="auto"/>
        <w:rPr>
          <w:rFonts w:ascii="Times New Roman" w:eastAsiaTheme="minorEastAsia" w:hAnsi="Times New Roman" w:cs="Times New Roman"/>
          <w:sz w:val="28"/>
          <w:szCs w:val="28"/>
          <w:lang w:val="uk-UA" w:eastAsia="ru-RU"/>
        </w:rPr>
      </w:pPr>
    </w:p>
    <w:p w:rsidR="0098000C" w:rsidRDefault="0098000C" w:rsidP="00D7315C">
      <w:pPr>
        <w:spacing w:after="0" w:line="240" w:lineRule="auto"/>
        <w:rPr>
          <w:rFonts w:ascii="Times New Roman" w:eastAsiaTheme="minorEastAsia" w:hAnsi="Times New Roman" w:cs="Times New Roman"/>
          <w:sz w:val="28"/>
          <w:szCs w:val="28"/>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4"/>
          <w:lang w:val="uk-UA" w:eastAsia="ru-RU"/>
        </w:rPr>
      </w:pPr>
      <w:r w:rsidRPr="00D01DD6">
        <w:rPr>
          <w:rFonts w:ascii="Times New Roman" w:eastAsiaTheme="minorEastAsia" w:hAnsi="Times New Roman" w:cs="Times New Roman"/>
          <w:sz w:val="28"/>
          <w:szCs w:val="28"/>
          <w:lang w:val="uk-UA" w:eastAsia="ru-RU"/>
        </w:rPr>
        <w:t xml:space="preserve">Директор                             </w:t>
      </w:r>
      <w:r>
        <w:rPr>
          <w:rFonts w:ascii="Times New Roman" w:eastAsiaTheme="minorEastAsia" w:hAnsi="Times New Roman" w:cs="Times New Roman"/>
          <w:sz w:val="28"/>
          <w:szCs w:val="28"/>
          <w:lang w:val="uk-UA" w:eastAsia="ru-RU"/>
        </w:rPr>
        <w:t xml:space="preserve">                                                   </w:t>
      </w:r>
      <w:r w:rsidRPr="00D01DD6">
        <w:rPr>
          <w:rFonts w:ascii="Times New Roman" w:eastAsiaTheme="minorEastAsia" w:hAnsi="Times New Roman" w:cs="Times New Roman"/>
          <w:sz w:val="28"/>
          <w:szCs w:val="28"/>
          <w:lang w:val="uk-UA" w:eastAsia="ru-RU"/>
        </w:rPr>
        <w:t>Алла КРАВЧЕНКО</w:t>
      </w:r>
    </w:p>
    <w:p w:rsidR="00D7315C" w:rsidRPr="00D01DD6" w:rsidRDefault="00D7315C" w:rsidP="00D7315C">
      <w:pPr>
        <w:spacing w:after="0" w:line="240" w:lineRule="auto"/>
        <w:jc w:val="center"/>
        <w:rPr>
          <w:rFonts w:ascii="Times New Roman" w:eastAsia="Calibri" w:hAnsi="Times New Roman" w:cs="Times New Roman"/>
          <w:b/>
          <w:sz w:val="28"/>
          <w:szCs w:val="24"/>
          <w:u w:val="single"/>
          <w:lang w:val="uk-UA" w:eastAsia="ru-RU"/>
        </w:rPr>
      </w:pPr>
    </w:p>
    <w:p w:rsidR="00D7315C"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val="uk-UA" w:eastAsia="ru-RU"/>
        </w:rPr>
      </w:pPr>
    </w:p>
    <w:p w:rsidR="00D7315C" w:rsidRDefault="0098000C" w:rsidP="00D7315C">
      <w:pPr>
        <w:pStyle w:val="ac"/>
        <w:spacing w:line="276" w:lineRule="auto"/>
        <w:rPr>
          <w:sz w:val="20"/>
        </w:rPr>
      </w:pPr>
      <w:r>
        <w:rPr>
          <w:sz w:val="20"/>
        </w:rPr>
        <w:t>З наказом ознайомлена</w:t>
      </w:r>
      <w:r w:rsidR="00D7315C">
        <w:rPr>
          <w:sz w:val="20"/>
        </w:rPr>
        <w:t>(</w:t>
      </w:r>
      <w:proofErr w:type="spellStart"/>
      <w:r w:rsidR="00D7315C">
        <w:rPr>
          <w:sz w:val="20"/>
        </w:rPr>
        <w:t>ий</w:t>
      </w:r>
      <w:proofErr w:type="spellEnd"/>
      <w:r w:rsidR="00D7315C">
        <w:rPr>
          <w:sz w:val="20"/>
        </w:rPr>
        <w:t>)</w:t>
      </w:r>
      <w:r w:rsidR="00D7315C" w:rsidRPr="00E47867">
        <w:rPr>
          <w:sz w:val="20"/>
        </w:rPr>
        <w:t>:</w:t>
      </w:r>
    </w:p>
    <w:p w:rsidR="00D7315C" w:rsidRDefault="00D7315C" w:rsidP="00D7315C">
      <w:pPr>
        <w:pStyle w:val="ac"/>
        <w:spacing w:line="276" w:lineRule="auto"/>
        <w:rPr>
          <w:sz w:val="20"/>
        </w:rPr>
      </w:pPr>
    </w:p>
    <w:p w:rsidR="00D7315C" w:rsidRDefault="00D7315C" w:rsidP="00D7315C">
      <w:pPr>
        <w:pStyle w:val="ac"/>
        <w:rPr>
          <w:sz w:val="20"/>
        </w:rPr>
      </w:pPr>
      <w:r>
        <w:rPr>
          <w:sz w:val="20"/>
        </w:rPr>
        <w:t>Завідувач господарства</w:t>
      </w:r>
    </w:p>
    <w:p w:rsidR="00D7315C" w:rsidRDefault="00D7315C" w:rsidP="00D7315C">
      <w:pPr>
        <w:pStyle w:val="ac"/>
        <w:rPr>
          <w:sz w:val="18"/>
          <w:szCs w:val="18"/>
        </w:rPr>
      </w:pPr>
      <w:r>
        <w:rPr>
          <w:sz w:val="18"/>
          <w:szCs w:val="18"/>
        </w:rPr>
        <w:t>__________    ___________________</w:t>
      </w:r>
    </w:p>
    <w:p w:rsidR="00D7315C" w:rsidRPr="00BA1AD9" w:rsidRDefault="00D7315C" w:rsidP="00D7315C">
      <w:pPr>
        <w:pStyle w:val="ac"/>
        <w:rPr>
          <w:sz w:val="16"/>
          <w:szCs w:val="16"/>
        </w:rPr>
      </w:pPr>
      <w:r>
        <w:rPr>
          <w:i/>
          <w:sz w:val="16"/>
          <w:szCs w:val="16"/>
        </w:rPr>
        <w:t xml:space="preserve">Підпис            </w:t>
      </w:r>
      <w:r w:rsidRPr="00BA1AD9">
        <w:rPr>
          <w:i/>
          <w:sz w:val="16"/>
          <w:szCs w:val="16"/>
        </w:rPr>
        <w:t>Власне ім´я, ПРІЗВИЩЕ</w:t>
      </w:r>
    </w:p>
    <w:p w:rsidR="00D7315C" w:rsidRPr="00085925" w:rsidRDefault="00D7315C" w:rsidP="00D7315C">
      <w:pPr>
        <w:spacing w:after="0" w:line="240" w:lineRule="auto"/>
        <w:rPr>
          <w:rFonts w:ascii="Times New Roman" w:hAnsi="Times New Roman"/>
          <w:sz w:val="18"/>
          <w:szCs w:val="18"/>
          <w:lang w:val="uk-UA"/>
        </w:rPr>
      </w:pPr>
      <w:r w:rsidRPr="00085925">
        <w:rPr>
          <w:rFonts w:ascii="Times New Roman" w:hAnsi="Times New Roman"/>
          <w:sz w:val="18"/>
          <w:szCs w:val="18"/>
          <w:lang w:val="uk-UA"/>
        </w:rPr>
        <w:t>______________</w:t>
      </w:r>
      <w:r>
        <w:rPr>
          <w:rFonts w:ascii="Times New Roman" w:hAnsi="Times New Roman"/>
          <w:sz w:val="18"/>
          <w:szCs w:val="18"/>
          <w:lang w:val="uk-UA"/>
        </w:rPr>
        <w:t>___</w:t>
      </w:r>
    </w:p>
    <w:p w:rsidR="00D7315C" w:rsidRPr="00085925" w:rsidRDefault="00D7315C" w:rsidP="00D7315C">
      <w:pPr>
        <w:rPr>
          <w:rFonts w:ascii="Times New Roman" w:hAnsi="Times New Roman"/>
          <w:sz w:val="16"/>
          <w:szCs w:val="16"/>
          <w:lang w:val="uk-UA"/>
        </w:rPr>
      </w:pPr>
      <w:r>
        <w:rPr>
          <w:rFonts w:ascii="Times New Roman" w:hAnsi="Times New Roman"/>
          <w:sz w:val="16"/>
          <w:szCs w:val="16"/>
          <w:lang w:val="uk-UA"/>
        </w:rPr>
        <w:t>(д</w:t>
      </w:r>
      <w:r w:rsidRPr="00085925">
        <w:rPr>
          <w:rFonts w:ascii="Times New Roman" w:hAnsi="Times New Roman"/>
          <w:sz w:val="16"/>
          <w:szCs w:val="16"/>
          <w:lang w:val="uk-UA"/>
        </w:rPr>
        <w:t>ата ознайомлення</w:t>
      </w:r>
      <w:r>
        <w:rPr>
          <w:rFonts w:ascii="Times New Roman" w:hAnsi="Times New Roman"/>
          <w:sz w:val="16"/>
          <w:szCs w:val="16"/>
          <w:lang w:val="uk-UA"/>
        </w:rPr>
        <w:t>)</w:t>
      </w:r>
    </w:p>
    <w:p w:rsidR="00D7315C"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val="uk-UA" w:eastAsia="ru-RU"/>
        </w:rPr>
      </w:pPr>
    </w:p>
    <w:p w:rsidR="00D7315C" w:rsidRDefault="00D7315C" w:rsidP="00D7315C">
      <w:pPr>
        <w:spacing w:after="0" w:line="240" w:lineRule="auto"/>
        <w:rPr>
          <w:rFonts w:ascii="Times New Roman" w:eastAsiaTheme="minorEastAsia" w:hAnsi="Times New Roman" w:cs="Times New Roman"/>
          <w:b/>
          <w:sz w:val="28"/>
          <w:szCs w:val="28"/>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p>
    <w:p w:rsidR="00D7315C" w:rsidRPr="00C50247" w:rsidRDefault="00D7315C" w:rsidP="00D7315C">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БЛАНК НАКАЗУ З  РУХУ ВИХОВАНЦІВ</w:t>
      </w: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Default="00D7315C" w:rsidP="00D7315C">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D7315C" w:rsidRPr="00D01DD6" w:rsidRDefault="00D7315C" w:rsidP="00D7315C">
      <w:pPr>
        <w:tabs>
          <w:tab w:val="left" w:pos="4395"/>
          <w:tab w:val="left" w:pos="4820"/>
        </w:tabs>
        <w:spacing w:after="200" w:line="240" w:lineRule="auto"/>
        <w:jc w:val="center"/>
        <w:rPr>
          <w:rFonts w:ascii="Times New Roman" w:eastAsiaTheme="minorEastAsia" w:hAnsi="Times New Roman"/>
          <w:sz w:val="20"/>
          <w:szCs w:val="20"/>
          <w:lang w:val="uk-UA" w:eastAsia="ru-RU"/>
        </w:rPr>
      </w:pPr>
      <w:r w:rsidRPr="00D01DD6">
        <w:rPr>
          <w:rFonts w:ascii="Times New Roman" w:eastAsiaTheme="minorEastAsia" w:hAnsi="Times New Roman"/>
          <w:noProof/>
          <w:sz w:val="20"/>
          <w:szCs w:val="20"/>
          <w:lang w:eastAsia="ru-RU"/>
        </w:rPr>
        <w:drawing>
          <wp:inline distT="0" distB="0" distL="0" distR="0" wp14:anchorId="5E5AACC6" wp14:editId="57A2FDA6">
            <wp:extent cx="495300" cy="5715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95300" cy="571500"/>
                    </a:xfrm>
                    <a:prstGeom prst="rect">
                      <a:avLst/>
                    </a:prstGeom>
                    <a:noFill/>
                    <a:ln w="9525">
                      <a:noFill/>
                      <a:miter lim="800000"/>
                      <a:headEnd/>
                      <a:tailEnd/>
                    </a:ln>
                  </pic:spPr>
                </pic:pic>
              </a:graphicData>
            </a:graphic>
          </wp:inline>
        </w:drawing>
      </w: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КАЛИНОПІЛЬСЬКИЙ ЦЕНТР РОЗВИТКУ ДИТИНИ «СОНЕЧКО»</w:t>
      </w:r>
    </w:p>
    <w:p w:rsidR="00D7315C" w:rsidRPr="00D01DD6" w:rsidRDefault="00D7315C" w:rsidP="00D7315C">
      <w:pPr>
        <w:keepNext/>
        <w:tabs>
          <w:tab w:val="left" w:pos="1080"/>
          <w:tab w:val="center" w:pos="4706"/>
        </w:tabs>
        <w:autoSpaceDE w:val="0"/>
        <w:autoSpaceDN w:val="0"/>
        <w:adjustRightInd w:val="0"/>
        <w:spacing w:after="0" w:line="240" w:lineRule="auto"/>
        <w:jc w:val="center"/>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(КАЛИНОПІЛЬСЬКИЙ ЦРД «СОНЕЧКО»)</w:t>
      </w:r>
    </w:p>
    <w:p w:rsidR="00D7315C" w:rsidRPr="00D01DD6" w:rsidRDefault="00D7315C" w:rsidP="00D7315C">
      <w:pPr>
        <w:spacing w:after="0" w:line="240" w:lineRule="auto"/>
        <w:jc w:val="center"/>
        <w:rPr>
          <w:rFonts w:ascii="Times New Roman" w:eastAsiaTheme="minorEastAsia" w:hAnsi="Times New Roman"/>
          <w:b/>
          <w:sz w:val="28"/>
          <w:lang w:val="uk-UA" w:eastAsia="ru-RU"/>
        </w:rPr>
      </w:pPr>
    </w:p>
    <w:p w:rsidR="00D7315C" w:rsidRPr="00D01DD6" w:rsidRDefault="00D7315C" w:rsidP="00D7315C">
      <w:pPr>
        <w:spacing w:after="0" w:line="240" w:lineRule="auto"/>
        <w:jc w:val="right"/>
        <w:rPr>
          <w:rFonts w:ascii="Times New Roman" w:eastAsiaTheme="minorEastAsia" w:hAnsi="Times New Roman"/>
          <w:bCs/>
          <w:sz w:val="28"/>
          <w:szCs w:val="28"/>
          <w:lang w:val="uk-UA" w:eastAsia="ru-RU"/>
        </w:rPr>
      </w:pPr>
      <w:r w:rsidRPr="00D01DD6">
        <w:rPr>
          <w:rFonts w:ascii="Times New Roman" w:eastAsiaTheme="minorEastAsia" w:hAnsi="Times New Roman"/>
          <w:bCs/>
          <w:sz w:val="28"/>
          <w:szCs w:val="28"/>
          <w:lang w:val="uk-UA" w:eastAsia="ru-RU"/>
        </w:rPr>
        <w:t>Код ЄДРПОУ 33435624</w:t>
      </w:r>
    </w:p>
    <w:p w:rsidR="00D7315C" w:rsidRPr="00D01DD6" w:rsidRDefault="00D7315C" w:rsidP="00D7315C">
      <w:pPr>
        <w:spacing w:after="0" w:line="240" w:lineRule="auto"/>
        <w:jc w:val="right"/>
        <w:rPr>
          <w:rFonts w:ascii="Times New Roman" w:eastAsiaTheme="minorEastAsia" w:hAnsi="Times New Roman"/>
          <w:bCs/>
          <w:sz w:val="28"/>
          <w:szCs w:val="28"/>
          <w:lang w:val="uk-UA" w:eastAsia="ru-RU"/>
        </w:rPr>
      </w:pPr>
    </w:p>
    <w:p w:rsidR="00D7315C" w:rsidRPr="00D01DD6" w:rsidRDefault="00D7315C" w:rsidP="00D7315C">
      <w:pPr>
        <w:spacing w:after="0" w:line="240" w:lineRule="auto"/>
        <w:jc w:val="center"/>
        <w:rPr>
          <w:rFonts w:ascii="Times New Roman" w:eastAsiaTheme="minorEastAsia" w:hAnsi="Times New Roman"/>
          <w:b/>
          <w:sz w:val="28"/>
          <w:lang w:val="uk-UA" w:eastAsia="ru-RU"/>
        </w:rPr>
      </w:pPr>
      <w:r w:rsidRPr="00D01DD6">
        <w:rPr>
          <w:rFonts w:ascii="Times New Roman" w:eastAsiaTheme="minorEastAsia" w:hAnsi="Times New Roman"/>
          <w:b/>
          <w:sz w:val="28"/>
          <w:lang w:val="uk-UA" w:eastAsia="ru-RU"/>
        </w:rPr>
        <w:t>НАКАЗ</w:t>
      </w:r>
    </w:p>
    <w:p w:rsidR="00D7315C" w:rsidRPr="00D01DD6" w:rsidRDefault="00D7315C" w:rsidP="00D7315C">
      <w:pPr>
        <w:spacing w:after="0" w:line="240" w:lineRule="auto"/>
        <w:jc w:val="center"/>
        <w:rPr>
          <w:rFonts w:ascii="Times New Roman" w:eastAsiaTheme="minorEastAsia" w:hAnsi="Times New Roman"/>
          <w:b/>
          <w:sz w:val="28"/>
          <w:lang w:val="uk-UA" w:eastAsia="ru-RU"/>
        </w:rPr>
      </w:pPr>
    </w:p>
    <w:p w:rsidR="00D7315C" w:rsidRDefault="00D7315C" w:rsidP="00D7315C">
      <w:pPr>
        <w:tabs>
          <w:tab w:val="left" w:pos="4395"/>
          <w:tab w:val="left" w:pos="4820"/>
        </w:tabs>
        <w:spacing w:after="200" w:line="240" w:lineRule="auto"/>
        <w:rPr>
          <w:rFonts w:ascii="Times New Roman" w:eastAsiaTheme="minorEastAsia" w:hAnsi="Times New Roman"/>
          <w:sz w:val="28"/>
          <w:lang w:val="uk-UA" w:eastAsia="ru-RU"/>
        </w:rPr>
      </w:pPr>
      <w:r>
        <w:rPr>
          <w:rFonts w:ascii="Times New Roman" w:eastAsiaTheme="minorEastAsia" w:hAnsi="Times New Roman"/>
          <w:sz w:val="28"/>
          <w:lang w:val="uk-UA" w:eastAsia="ru-RU"/>
        </w:rPr>
        <w:t>01</w:t>
      </w:r>
      <w:r w:rsidRPr="00D01DD6">
        <w:rPr>
          <w:rFonts w:ascii="Times New Roman" w:eastAsiaTheme="minorEastAsia" w:hAnsi="Times New Roman"/>
          <w:sz w:val="28"/>
          <w:lang w:val="uk-UA" w:eastAsia="ru-RU"/>
        </w:rPr>
        <w:t xml:space="preserve">.01.2025  </w:t>
      </w:r>
      <w:r>
        <w:rPr>
          <w:rFonts w:ascii="Times New Roman" w:eastAsiaTheme="minorEastAsia" w:hAnsi="Times New Roman"/>
          <w:sz w:val="28"/>
          <w:lang w:val="uk-UA" w:eastAsia="ru-RU"/>
        </w:rPr>
        <w:t xml:space="preserve">                              </w:t>
      </w:r>
      <w:r w:rsidRPr="00D01DD6">
        <w:rPr>
          <w:rFonts w:ascii="Times New Roman" w:eastAsiaTheme="minorEastAsia" w:hAnsi="Times New Roman"/>
          <w:sz w:val="28"/>
          <w:lang w:val="uk-UA" w:eastAsia="ru-RU"/>
        </w:rPr>
        <w:t xml:space="preserve"> </w:t>
      </w:r>
      <w:r w:rsidRPr="00D01DD6">
        <w:rPr>
          <w:rFonts w:ascii="Times New Roman" w:eastAsiaTheme="minorEastAsia" w:hAnsi="Times New Roman"/>
          <w:sz w:val="28"/>
          <w:szCs w:val="28"/>
          <w:lang w:val="uk-UA" w:eastAsia="ru-RU"/>
        </w:rPr>
        <w:t xml:space="preserve">селище </w:t>
      </w:r>
      <w:proofErr w:type="spellStart"/>
      <w:r w:rsidRPr="00D01DD6">
        <w:rPr>
          <w:rFonts w:ascii="Times New Roman" w:eastAsiaTheme="minorEastAsia" w:hAnsi="Times New Roman"/>
          <w:sz w:val="28"/>
          <w:szCs w:val="28"/>
          <w:lang w:val="uk-UA" w:eastAsia="ru-RU"/>
        </w:rPr>
        <w:t>Калинопіль</w:t>
      </w:r>
      <w:proofErr w:type="spellEnd"/>
      <w:r w:rsidRPr="00D01DD6">
        <w:rPr>
          <w:rFonts w:ascii="Times New Roman" w:eastAsiaTheme="minorEastAsia" w:hAnsi="Times New Roman"/>
          <w:sz w:val="28"/>
          <w:lang w:val="uk-UA" w:eastAsia="ru-RU"/>
        </w:rPr>
        <w:t xml:space="preserve">          </w:t>
      </w:r>
      <w:r>
        <w:rPr>
          <w:rFonts w:ascii="Times New Roman" w:eastAsiaTheme="minorEastAsia" w:hAnsi="Times New Roman"/>
          <w:sz w:val="28"/>
          <w:lang w:val="uk-UA" w:eastAsia="ru-RU"/>
        </w:rPr>
        <w:t xml:space="preserve">                              №1/д</w:t>
      </w:r>
    </w:p>
    <w:p w:rsidR="00D7315C" w:rsidRPr="00BA1AD9" w:rsidRDefault="00D7315C" w:rsidP="00D7315C">
      <w:pPr>
        <w:tabs>
          <w:tab w:val="left" w:pos="4395"/>
          <w:tab w:val="left" w:pos="4820"/>
        </w:tabs>
        <w:spacing w:after="200" w:line="240" w:lineRule="auto"/>
        <w:rPr>
          <w:rFonts w:ascii="Times New Roman" w:eastAsiaTheme="minorEastAsia" w:hAnsi="Times New Roman"/>
          <w:sz w:val="28"/>
          <w:lang w:val="uk-UA" w:eastAsia="ru-RU"/>
        </w:rPr>
      </w:pPr>
      <w:r>
        <w:rPr>
          <w:rFonts w:ascii="Times New Roman" w:eastAsiaTheme="minorEastAsia" w:hAnsi="Times New Roman"/>
          <w:sz w:val="28"/>
          <w:lang w:val="uk-UA" w:eastAsia="ru-RU"/>
        </w:rPr>
        <w:t xml:space="preserve">                                                                                                                                                                                                                                          </w:t>
      </w:r>
    </w:p>
    <w:p w:rsidR="00D7315C" w:rsidRPr="00D01DD6" w:rsidRDefault="00D7315C" w:rsidP="00D7315C">
      <w:pPr>
        <w:spacing w:before="100" w:beforeAutospacing="1" w:after="100" w:afterAutospacing="1" w:line="240" w:lineRule="auto"/>
        <w:rPr>
          <w:rFonts w:ascii="Times New Roman" w:eastAsia="Times New Roman" w:hAnsi="Times New Roman" w:cs="Times New Roman"/>
          <w:b/>
          <w:sz w:val="28"/>
          <w:szCs w:val="28"/>
          <w:lang w:val="uk-UA" w:eastAsia="uk-UA"/>
        </w:rPr>
      </w:pPr>
      <w:r w:rsidRPr="00D01DD6">
        <w:rPr>
          <w:rFonts w:ascii="Times New Roman" w:eastAsia="Times New Roman" w:hAnsi="Times New Roman" w:cs="Times New Roman"/>
          <w:b/>
          <w:bCs/>
          <w:sz w:val="28"/>
          <w:szCs w:val="28"/>
          <w:lang w:val="uk-UA" w:eastAsia="uk-UA"/>
        </w:rPr>
        <w:t xml:space="preserve">Про </w:t>
      </w:r>
    </w:p>
    <w:p w:rsidR="00D7315C" w:rsidRPr="00D01DD6" w:rsidRDefault="00D7315C" w:rsidP="00D7315C">
      <w:pPr>
        <w:spacing w:after="0" w:line="240" w:lineRule="auto"/>
        <w:jc w:val="both"/>
        <w:rPr>
          <w:rFonts w:ascii="Times New Roman" w:eastAsiaTheme="minorEastAsia" w:hAnsi="Times New Roman"/>
          <w:sz w:val="28"/>
          <w:szCs w:val="28"/>
          <w:lang w:val="uk-UA" w:eastAsia="ru-RU"/>
        </w:rPr>
      </w:pPr>
    </w:p>
    <w:p w:rsidR="00D7315C" w:rsidRPr="00D7315C" w:rsidRDefault="00D7315C" w:rsidP="00D7315C">
      <w:pPr>
        <w:spacing w:after="0" w:line="240" w:lineRule="auto"/>
        <w:jc w:val="both"/>
        <w:rPr>
          <w:rFonts w:ascii="Times New Roman" w:eastAsiaTheme="minorEastAsia" w:hAnsi="Times New Roman"/>
          <w:b/>
          <w:sz w:val="28"/>
          <w:szCs w:val="28"/>
          <w:lang w:val="uk-UA" w:eastAsia="ru-RU"/>
        </w:rPr>
      </w:pPr>
      <w:r w:rsidRPr="00D7315C">
        <w:rPr>
          <w:rFonts w:ascii="Times New Roman" w:eastAsiaTheme="minorEastAsia" w:hAnsi="Times New Roman"/>
          <w:b/>
          <w:sz w:val="28"/>
          <w:szCs w:val="28"/>
          <w:lang w:val="uk-UA" w:eastAsia="ru-RU"/>
        </w:rPr>
        <w:t>НАКАЗУЮ:</w:t>
      </w:r>
    </w:p>
    <w:p w:rsidR="00D7315C" w:rsidRPr="00D01DD6" w:rsidRDefault="00D7315C" w:rsidP="00D7315C">
      <w:pPr>
        <w:spacing w:after="0" w:line="240" w:lineRule="auto"/>
        <w:jc w:val="both"/>
        <w:rPr>
          <w:rFonts w:ascii="Times New Roman" w:eastAsiaTheme="minorEastAsia" w:hAnsi="Times New Roman"/>
          <w:sz w:val="28"/>
          <w:szCs w:val="28"/>
          <w:lang w:val="uk-UA" w:eastAsia="ru-RU"/>
        </w:rPr>
      </w:pPr>
    </w:p>
    <w:p w:rsidR="00D7315C" w:rsidRPr="00D01DD6" w:rsidRDefault="00D7315C" w:rsidP="00D7315C">
      <w:pPr>
        <w:spacing w:after="0" w:line="240" w:lineRule="auto"/>
        <w:jc w:val="both"/>
        <w:rPr>
          <w:rFonts w:ascii="Times New Roman CYR" w:eastAsia="Times New Roman" w:hAnsi="Times New Roman CYR" w:cs="Times New Roman CYR"/>
          <w:sz w:val="28"/>
          <w:szCs w:val="28"/>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8"/>
          <w:lang w:val="uk-UA" w:eastAsia="ru-RU"/>
        </w:rPr>
      </w:pPr>
    </w:p>
    <w:p w:rsidR="00D7315C" w:rsidRPr="00D01DD6" w:rsidRDefault="00D7315C" w:rsidP="00D7315C">
      <w:pPr>
        <w:spacing w:after="0" w:line="240" w:lineRule="auto"/>
        <w:rPr>
          <w:rFonts w:ascii="Times New Roman" w:eastAsiaTheme="minorEastAsia" w:hAnsi="Times New Roman" w:cs="Times New Roman"/>
          <w:sz w:val="28"/>
          <w:szCs w:val="24"/>
          <w:lang w:val="uk-UA" w:eastAsia="ru-RU"/>
        </w:rPr>
      </w:pPr>
      <w:r w:rsidRPr="00D01DD6">
        <w:rPr>
          <w:rFonts w:ascii="Times New Roman" w:eastAsiaTheme="minorEastAsia" w:hAnsi="Times New Roman" w:cs="Times New Roman"/>
          <w:sz w:val="28"/>
          <w:szCs w:val="28"/>
          <w:lang w:val="uk-UA" w:eastAsia="ru-RU"/>
        </w:rPr>
        <w:t xml:space="preserve">Директор                             </w:t>
      </w:r>
      <w:r>
        <w:rPr>
          <w:rFonts w:ascii="Times New Roman" w:eastAsiaTheme="minorEastAsia" w:hAnsi="Times New Roman" w:cs="Times New Roman"/>
          <w:sz w:val="28"/>
          <w:szCs w:val="28"/>
          <w:lang w:val="uk-UA" w:eastAsia="ru-RU"/>
        </w:rPr>
        <w:t xml:space="preserve">                                                   </w:t>
      </w:r>
      <w:r w:rsidRPr="00D01DD6">
        <w:rPr>
          <w:rFonts w:ascii="Times New Roman" w:eastAsiaTheme="minorEastAsia" w:hAnsi="Times New Roman" w:cs="Times New Roman"/>
          <w:sz w:val="28"/>
          <w:szCs w:val="28"/>
          <w:lang w:val="uk-UA" w:eastAsia="ru-RU"/>
        </w:rPr>
        <w:t>Алла КРАВЧЕНКО</w:t>
      </w:r>
    </w:p>
    <w:p w:rsidR="00D7315C" w:rsidRPr="00D01DD6" w:rsidRDefault="00D7315C" w:rsidP="00D7315C">
      <w:pPr>
        <w:spacing w:after="0" w:line="240" w:lineRule="auto"/>
        <w:jc w:val="center"/>
        <w:rPr>
          <w:rFonts w:ascii="Times New Roman" w:eastAsia="Calibri" w:hAnsi="Times New Roman" w:cs="Times New Roman"/>
          <w:b/>
          <w:sz w:val="28"/>
          <w:szCs w:val="24"/>
          <w:u w:val="single"/>
          <w:lang w:val="uk-UA" w:eastAsia="ru-RU"/>
        </w:rPr>
      </w:pPr>
    </w:p>
    <w:p w:rsidR="00D7315C"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val="uk-UA" w:eastAsia="ru-RU"/>
        </w:rPr>
      </w:pPr>
    </w:p>
    <w:p w:rsidR="00D7315C" w:rsidRDefault="00D7315C" w:rsidP="00D7315C">
      <w:pPr>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З наказом ознайомлені:</w:t>
      </w:r>
    </w:p>
    <w:p w:rsidR="00D7315C" w:rsidRPr="00D01DD6"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sz w:val="28"/>
          <w:szCs w:val="28"/>
          <w:lang w:eastAsia="ru-RU"/>
        </w:rPr>
      </w:pPr>
      <w:r w:rsidRPr="00D01DD6">
        <w:rPr>
          <w:rFonts w:ascii="Times New Roman" w:eastAsia="Times New Roman" w:hAnsi="Times New Roman" w:cs="Times New Roman"/>
          <w:sz w:val="28"/>
          <w:szCs w:val="28"/>
          <w:lang w:eastAsia="ru-RU"/>
        </w:rPr>
        <w:t xml:space="preserve">_______________  _________  </w:t>
      </w:r>
      <w:r>
        <w:rPr>
          <w:rFonts w:ascii="Times New Roman" w:eastAsia="Times New Roman" w:hAnsi="Times New Roman" w:cs="Times New Roman"/>
          <w:sz w:val="28"/>
          <w:szCs w:val="28"/>
          <w:lang w:val="uk-UA" w:eastAsia="ru-RU"/>
        </w:rPr>
        <w:t xml:space="preserve"> </w:t>
      </w:r>
      <w:r w:rsidRPr="00D01DD6">
        <w:rPr>
          <w:rFonts w:ascii="Times New Roman" w:eastAsia="Times New Roman" w:hAnsi="Times New Roman" w:cs="Times New Roman"/>
          <w:sz w:val="28"/>
          <w:szCs w:val="28"/>
          <w:lang w:eastAsia="ru-RU"/>
        </w:rPr>
        <w:t xml:space="preserve">__________________                             </w:t>
      </w:r>
    </w:p>
    <w:p w:rsidR="00D7315C" w:rsidRPr="00C50247" w:rsidRDefault="00D7315C" w:rsidP="00D731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6"/>
        <w:jc w:val="both"/>
        <w:rPr>
          <w:rFonts w:ascii="Times New Roman" w:eastAsia="Times New Roman" w:hAnsi="Times New Roman" w:cs="Times New Roman"/>
          <w:i/>
          <w:sz w:val="24"/>
          <w:szCs w:val="24"/>
          <w:lang w:val="uk-UA" w:eastAsia="ru-RU"/>
        </w:rPr>
      </w:pPr>
      <w:r w:rsidRPr="00C50247">
        <w:rPr>
          <w:rFonts w:ascii="Times New Roman" w:eastAsia="Times New Roman" w:hAnsi="Times New Roman" w:cs="Times New Roman"/>
          <w:i/>
          <w:sz w:val="24"/>
          <w:szCs w:val="24"/>
          <w:lang w:val="uk-UA" w:eastAsia="ru-RU"/>
        </w:rPr>
        <w:t>Дата</w:t>
      </w:r>
      <w:r>
        <w:rPr>
          <w:rFonts w:ascii="Times New Roman" w:eastAsia="Times New Roman" w:hAnsi="Times New Roman" w:cs="Times New Roman"/>
          <w:i/>
          <w:sz w:val="24"/>
          <w:szCs w:val="24"/>
          <w:lang w:val="uk-UA" w:eastAsia="ru-RU"/>
        </w:rPr>
        <w:t xml:space="preserve">                          </w:t>
      </w:r>
      <w:r w:rsidRPr="00C50247">
        <w:rPr>
          <w:rFonts w:ascii="Times New Roman" w:eastAsia="Times New Roman" w:hAnsi="Times New Roman" w:cs="Times New Roman"/>
          <w:i/>
          <w:sz w:val="24"/>
          <w:szCs w:val="24"/>
          <w:lang w:val="uk-UA" w:eastAsia="ru-RU"/>
        </w:rPr>
        <w:t>Підпис               Власне ім´я, ПРІЗВИЩЕ</w:t>
      </w:r>
    </w:p>
    <w:p w:rsidR="00D7315C" w:rsidRPr="00C50247" w:rsidRDefault="00D7315C" w:rsidP="00D7315C">
      <w:pPr>
        <w:tabs>
          <w:tab w:val="left" w:pos="5496"/>
        </w:tabs>
        <w:spacing w:after="0" w:line="240" w:lineRule="auto"/>
        <w:rPr>
          <w:rFonts w:ascii="Times New Roman" w:eastAsiaTheme="minorEastAsia" w:hAnsi="Times New Roman" w:cs="Times New Roman"/>
          <w:b/>
          <w:i/>
          <w:sz w:val="28"/>
          <w:szCs w:val="28"/>
          <w:lang w:val="uk-UA" w:eastAsia="ru-RU"/>
        </w:rPr>
      </w:pPr>
      <w:r>
        <w:rPr>
          <w:rFonts w:ascii="Times New Roman" w:eastAsiaTheme="minorEastAsia" w:hAnsi="Times New Roman" w:cs="Times New Roman"/>
          <w:b/>
          <w:i/>
          <w:sz w:val="28"/>
          <w:szCs w:val="28"/>
          <w:lang w:val="uk-UA" w:eastAsia="ru-RU"/>
        </w:rPr>
        <w:tab/>
      </w: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D7315C" w:rsidRDefault="00D7315C" w:rsidP="00866967">
      <w:pPr>
        <w:spacing w:after="0" w:line="240" w:lineRule="auto"/>
        <w:jc w:val="center"/>
        <w:rPr>
          <w:rFonts w:ascii="Times New Roman" w:eastAsia="Times New Roman" w:hAnsi="Times New Roman" w:cs="Times New Roman"/>
          <w:b/>
          <w:bCs/>
          <w:sz w:val="28"/>
          <w:szCs w:val="28"/>
          <w:lang w:val="uk-UA" w:eastAsia="uk-UA"/>
        </w:rPr>
      </w:pPr>
    </w:p>
    <w:p w:rsidR="00D7315C" w:rsidRDefault="00D7315C" w:rsidP="00866967">
      <w:pPr>
        <w:spacing w:after="0" w:line="240" w:lineRule="auto"/>
        <w:jc w:val="center"/>
        <w:rPr>
          <w:rFonts w:ascii="Times New Roman" w:eastAsia="Times New Roman" w:hAnsi="Times New Roman" w:cs="Times New Roman"/>
          <w:b/>
          <w:bCs/>
          <w:sz w:val="28"/>
          <w:szCs w:val="28"/>
          <w:lang w:val="uk-UA" w:eastAsia="uk-UA"/>
        </w:rPr>
      </w:pPr>
    </w:p>
    <w:p w:rsidR="00D7315C" w:rsidRDefault="00D7315C" w:rsidP="00866967">
      <w:pPr>
        <w:spacing w:after="0" w:line="240" w:lineRule="auto"/>
        <w:jc w:val="center"/>
        <w:rPr>
          <w:rFonts w:ascii="Times New Roman" w:eastAsia="Times New Roman" w:hAnsi="Times New Roman" w:cs="Times New Roman"/>
          <w:b/>
          <w:bCs/>
          <w:sz w:val="28"/>
          <w:szCs w:val="28"/>
          <w:lang w:val="uk-UA" w:eastAsia="uk-UA"/>
        </w:rPr>
      </w:pPr>
    </w:p>
    <w:p w:rsidR="00D7315C" w:rsidRDefault="00D7315C" w:rsidP="00866967">
      <w:pPr>
        <w:spacing w:after="0" w:line="240" w:lineRule="auto"/>
        <w:jc w:val="center"/>
        <w:rPr>
          <w:rFonts w:ascii="Times New Roman" w:eastAsia="Times New Roman" w:hAnsi="Times New Roman" w:cs="Times New Roman"/>
          <w:b/>
          <w:bCs/>
          <w:sz w:val="28"/>
          <w:szCs w:val="28"/>
          <w:lang w:val="uk-UA" w:eastAsia="uk-UA"/>
        </w:rPr>
      </w:pPr>
    </w:p>
    <w:p w:rsidR="00D7315C" w:rsidRDefault="00D7315C"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FB4638" w:rsidRDefault="00FB4638" w:rsidP="00866967">
      <w:pPr>
        <w:spacing w:after="0" w:line="240" w:lineRule="auto"/>
        <w:jc w:val="center"/>
        <w:rPr>
          <w:rFonts w:ascii="Times New Roman" w:eastAsia="Times New Roman" w:hAnsi="Times New Roman" w:cs="Times New Roman"/>
          <w:b/>
          <w:bCs/>
          <w:sz w:val="28"/>
          <w:szCs w:val="28"/>
          <w:lang w:val="uk-UA" w:eastAsia="uk-UA"/>
        </w:rPr>
      </w:pPr>
    </w:p>
    <w:p w:rsidR="00B768AF" w:rsidRDefault="00B768AF" w:rsidP="00866967">
      <w:pPr>
        <w:spacing w:after="0" w:line="240" w:lineRule="auto"/>
        <w:jc w:val="center"/>
        <w:rPr>
          <w:rFonts w:ascii="Times New Roman" w:eastAsia="Times New Roman" w:hAnsi="Times New Roman" w:cs="Times New Roman"/>
          <w:b/>
          <w:bCs/>
          <w:sz w:val="28"/>
          <w:szCs w:val="28"/>
          <w:lang w:val="uk-UA" w:eastAsia="uk-UA"/>
        </w:rPr>
      </w:pPr>
    </w:p>
    <w:p w:rsidR="00B768AF" w:rsidRPr="00866967"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5</w:t>
      </w:r>
      <w:r w:rsidRPr="00866967">
        <w:rPr>
          <w:rFonts w:ascii="Times New Roman" w:eastAsia="Times New Roman" w:hAnsi="Times New Roman" w:cs="Times New Roman"/>
          <w:sz w:val="28"/>
          <w:szCs w:val="28"/>
          <w:lang w:val="uk-UA" w:eastAsia="uk-UA"/>
        </w:rPr>
        <w:t xml:space="preserve"> </w:t>
      </w:r>
    </w:p>
    <w:p w:rsidR="00B768AF" w:rsidRPr="00866967" w:rsidRDefault="00B768AF" w:rsidP="00B768AF">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B768AF"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B768AF" w:rsidRPr="00866967"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B768AF" w:rsidRPr="00B768AF"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(пункт 6 розділу II)</w:t>
      </w:r>
    </w:p>
    <w:p w:rsidR="00B768AF" w:rsidRDefault="00B768AF" w:rsidP="00866967">
      <w:pPr>
        <w:spacing w:after="0" w:line="240" w:lineRule="auto"/>
        <w:jc w:val="center"/>
        <w:rPr>
          <w:rFonts w:ascii="Times New Roman" w:eastAsia="Times New Roman" w:hAnsi="Times New Roman" w:cs="Times New Roman"/>
          <w:b/>
          <w:bCs/>
          <w:sz w:val="28"/>
          <w:szCs w:val="28"/>
          <w:lang w:val="uk-UA" w:eastAsia="uk-UA"/>
        </w:rPr>
      </w:pPr>
    </w:p>
    <w:p w:rsidR="00B768AF" w:rsidRDefault="00B768AF" w:rsidP="00866967">
      <w:pPr>
        <w:spacing w:after="0" w:line="240" w:lineRule="auto"/>
        <w:jc w:val="center"/>
        <w:rPr>
          <w:rFonts w:ascii="Times New Roman" w:eastAsia="Times New Roman" w:hAnsi="Times New Roman" w:cs="Times New Roman"/>
          <w:b/>
          <w:bCs/>
          <w:sz w:val="28"/>
          <w:szCs w:val="28"/>
          <w:lang w:val="uk-UA" w:eastAsia="uk-UA"/>
        </w:rPr>
      </w:pP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ПРИМІРНИЙ ПЕРЕЛІК</w:t>
      </w:r>
    </w:p>
    <w:p w:rsidR="00866967" w:rsidRPr="00866967" w:rsidRDefault="00866967" w:rsidP="00866967">
      <w:pPr>
        <w:spacing w:after="0" w:line="240" w:lineRule="auto"/>
        <w:jc w:val="center"/>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 xml:space="preserve">документів, підписи яких обов’язково скріплюються печаткою </w:t>
      </w:r>
    </w:p>
    <w:p w:rsidR="00866967" w:rsidRPr="00866967" w:rsidRDefault="00B768AF" w:rsidP="00866967">
      <w:pPr>
        <w:spacing w:after="0" w:line="240" w:lineRule="auto"/>
        <w:jc w:val="center"/>
        <w:rPr>
          <w:rFonts w:ascii="Times New Roman" w:eastAsia="Times New Roman" w:hAnsi="Times New Roman" w:cs="Times New Roman"/>
          <w:b/>
          <w:bCs/>
          <w:sz w:val="28"/>
          <w:szCs w:val="28"/>
          <w:lang w:val="uk-UA" w:eastAsia="uk-UA"/>
        </w:rPr>
      </w:pPr>
      <w:proofErr w:type="spellStart"/>
      <w:r>
        <w:rPr>
          <w:rFonts w:ascii="Times New Roman" w:eastAsia="Times New Roman" w:hAnsi="Times New Roman" w:cs="Times New Roman"/>
          <w:b/>
          <w:bCs/>
          <w:sz w:val="28"/>
          <w:szCs w:val="28"/>
          <w:lang w:val="uk-UA" w:eastAsia="uk-UA"/>
        </w:rPr>
        <w:t>Калинопільського</w:t>
      </w:r>
      <w:proofErr w:type="spellEnd"/>
      <w:r>
        <w:rPr>
          <w:rFonts w:ascii="Times New Roman" w:eastAsia="Times New Roman" w:hAnsi="Times New Roman" w:cs="Times New Roman"/>
          <w:b/>
          <w:bCs/>
          <w:sz w:val="28"/>
          <w:szCs w:val="28"/>
          <w:lang w:val="uk-UA" w:eastAsia="uk-UA"/>
        </w:rPr>
        <w:t xml:space="preserve"> центру розвитку дитини «Сонечко»</w:t>
      </w:r>
    </w:p>
    <w:p w:rsidR="00866967" w:rsidRPr="00866967" w:rsidRDefault="00866967" w:rsidP="00866967">
      <w:pPr>
        <w:spacing w:after="0" w:line="240" w:lineRule="auto"/>
        <w:jc w:val="center"/>
        <w:rPr>
          <w:rFonts w:ascii="Times New Roman" w:eastAsia="Times New Roman" w:hAnsi="Times New Roman" w:cs="Times New Roman"/>
          <w:sz w:val="28"/>
          <w:szCs w:val="28"/>
          <w:lang w:val="uk-UA" w:eastAsia="uk-UA"/>
        </w:rPr>
      </w:pP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Акти (виконання робіт, списання, фінансових перевірок (за участі закладу); вилучення документів для знищення; передавання справ тощо).</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Довідки (використання бюджетних асигнувань на зарплату (якщо заклад є розпорядником коштів); про нараховану зарплату; про підтвердження місця роботи/навчання (здобуття дошкільної освіти) тощо).</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Договори (про матеріальну відповідальність, оренду приміщень (якщо заклад є стороною), про виконання робіт тощо).</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Документи (довідки, посвідчення тощо), що засвідчують права громадян і юридичних осіб, видані закладом.</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Доручення на одержання товарно-матеріальних цінностей, бюджетні, банківські, пенсійні, платіжні (якщо заклад здійснює такі операції).</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Зразки відбитків печаток і підписів працівників, які мають право здійснювати фінансово-господарські операції (за потреби).</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Кошторис витрат (на калькуляцію за договором тощо, якщо заклад складає такі документи).</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Листи гарантійні (на виконання робіт, надання послуг тощо, видані закладом).</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Описи справ постійного, тривалого (понад 10 років) зберігання, з кадрових питань (особового складу), акти про вилучення для знищення документів, що подаються на погодження/затвердження до архівних установ.</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Трудові книжки (записи, що засвідчуються печаткою відповідно до Інструкції про порядок ведення трудових книжок).</w:t>
      </w:r>
    </w:p>
    <w:p w:rsidR="00866967" w:rsidRPr="00866967" w:rsidRDefault="00866967" w:rsidP="00866967">
      <w:pPr>
        <w:numPr>
          <w:ilvl w:val="0"/>
          <w:numId w:val="17"/>
        </w:numPr>
        <w:tabs>
          <w:tab w:val="num" w:pos="426"/>
          <w:tab w:val="left" w:pos="1134"/>
        </w:tabs>
        <w:spacing w:after="0" w:line="240" w:lineRule="auto"/>
        <w:ind w:firstLine="709"/>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Штатні розписи (якщо заклад самостійно їх розробляє та затверджує).</w:t>
      </w:r>
    </w:p>
    <w:p w:rsidR="00866967" w:rsidRPr="00866967" w:rsidRDefault="00866967" w:rsidP="00B768AF">
      <w:pPr>
        <w:tabs>
          <w:tab w:val="left" w:pos="1134"/>
        </w:tabs>
        <w:spacing w:after="0" w:line="240" w:lineRule="auto"/>
        <w:ind w:left="720"/>
        <w:jc w:val="both"/>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jc w:val="both"/>
        <w:rPr>
          <w:rFonts w:ascii="Times New Roman" w:eastAsia="Times New Roman" w:hAnsi="Times New Roman" w:cs="Times New Roman"/>
          <w:i/>
          <w:iCs/>
          <w:sz w:val="28"/>
          <w:szCs w:val="28"/>
          <w:lang w:val="uk-UA" w:eastAsia="uk-UA"/>
        </w:rPr>
      </w:pPr>
    </w:p>
    <w:p w:rsidR="00866967" w:rsidRPr="00866967" w:rsidRDefault="00866967" w:rsidP="00866967">
      <w:pPr>
        <w:spacing w:after="0" w:line="240" w:lineRule="auto"/>
        <w:jc w:val="both"/>
        <w:rPr>
          <w:rFonts w:ascii="Times New Roman" w:eastAsia="Times New Roman" w:hAnsi="Times New Roman" w:cs="Times New Roman"/>
          <w:i/>
          <w:iCs/>
          <w:sz w:val="28"/>
          <w:szCs w:val="28"/>
          <w:lang w:val="uk-UA" w:eastAsia="uk-UA"/>
        </w:rPr>
      </w:pPr>
    </w:p>
    <w:p w:rsidR="00866967" w:rsidRPr="00866967" w:rsidRDefault="00866967" w:rsidP="00866967">
      <w:pPr>
        <w:spacing w:after="0" w:line="240" w:lineRule="auto"/>
        <w:jc w:val="both"/>
        <w:rPr>
          <w:rFonts w:ascii="Times New Roman" w:eastAsia="Times New Roman" w:hAnsi="Times New Roman" w:cs="Times New Roman"/>
          <w:i/>
          <w:iCs/>
          <w:sz w:val="28"/>
          <w:szCs w:val="28"/>
          <w:lang w:val="uk-UA" w:eastAsia="uk-UA"/>
        </w:rPr>
      </w:pPr>
    </w:p>
    <w:p w:rsidR="00866967" w:rsidRPr="00866967" w:rsidRDefault="00866967" w:rsidP="00866967">
      <w:pPr>
        <w:spacing w:after="0" w:line="240" w:lineRule="auto"/>
        <w:jc w:val="both"/>
        <w:rPr>
          <w:rFonts w:ascii="Times New Roman" w:eastAsia="Times New Roman" w:hAnsi="Times New Roman" w:cs="Times New Roman"/>
          <w:i/>
          <w:iCs/>
          <w:sz w:val="28"/>
          <w:szCs w:val="28"/>
          <w:lang w:val="uk-UA" w:eastAsia="uk-UA"/>
        </w:rPr>
      </w:pPr>
    </w:p>
    <w:p w:rsidR="00866967" w:rsidRPr="00866967" w:rsidRDefault="00866967" w:rsidP="00866967">
      <w:pPr>
        <w:spacing w:after="0" w:line="240" w:lineRule="auto"/>
        <w:jc w:val="both"/>
        <w:rPr>
          <w:rFonts w:ascii="Times New Roman" w:eastAsia="Times New Roman" w:hAnsi="Times New Roman" w:cs="Times New Roman"/>
          <w:i/>
          <w:iCs/>
          <w:sz w:val="28"/>
          <w:szCs w:val="28"/>
          <w:lang w:val="uk-UA" w:eastAsia="uk-UA"/>
        </w:rPr>
      </w:pPr>
    </w:p>
    <w:p w:rsidR="00866967" w:rsidRPr="00866967" w:rsidRDefault="00866967" w:rsidP="00866967">
      <w:pPr>
        <w:spacing w:after="0" w:line="240" w:lineRule="auto"/>
        <w:jc w:val="both"/>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Pr="00866967"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6</w:t>
      </w:r>
      <w:r w:rsidRPr="00866967">
        <w:rPr>
          <w:rFonts w:ascii="Times New Roman" w:eastAsia="Times New Roman" w:hAnsi="Times New Roman" w:cs="Times New Roman"/>
          <w:sz w:val="28"/>
          <w:szCs w:val="28"/>
          <w:lang w:val="uk-UA" w:eastAsia="uk-UA"/>
        </w:rPr>
        <w:t xml:space="preserve"> </w:t>
      </w:r>
    </w:p>
    <w:p w:rsidR="00B768AF" w:rsidRPr="00866967" w:rsidRDefault="00B768AF" w:rsidP="00B768AF">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B768AF"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B768AF" w:rsidRPr="00866967"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B768AF" w:rsidRPr="00866967" w:rsidRDefault="00B768AF" w:rsidP="00B768AF">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(пункт 2</w:t>
      </w:r>
      <w:r w:rsidRPr="00866967">
        <w:rPr>
          <w:rFonts w:ascii="Times New Roman" w:eastAsia="Times New Roman" w:hAnsi="Times New Roman" w:cs="Times New Roman"/>
          <w:sz w:val="28"/>
          <w:szCs w:val="28"/>
          <w:lang w:val="uk-UA" w:eastAsia="uk-UA"/>
        </w:rPr>
        <w:t xml:space="preserve"> розділу II</w:t>
      </w:r>
      <w:r>
        <w:rPr>
          <w:rFonts w:ascii="Times New Roman" w:eastAsia="Times New Roman" w:hAnsi="Times New Roman" w:cs="Times New Roman"/>
          <w:sz w:val="28"/>
          <w:szCs w:val="28"/>
          <w:lang w:val="uk-UA" w:eastAsia="uk-UA"/>
        </w:rPr>
        <w:t>І</w:t>
      </w:r>
      <w:r w:rsidRPr="00866967">
        <w:rPr>
          <w:rFonts w:ascii="Times New Roman" w:eastAsia="Times New Roman" w:hAnsi="Times New Roman" w:cs="Times New Roman"/>
          <w:sz w:val="28"/>
          <w:szCs w:val="28"/>
          <w:lang w:val="uk-UA" w:eastAsia="uk-UA"/>
        </w:rPr>
        <w:t>)</w:t>
      </w:r>
    </w:p>
    <w:p w:rsidR="00866967" w:rsidRPr="00866967" w:rsidRDefault="00866967" w:rsidP="00866967">
      <w:pPr>
        <w:spacing w:after="0" w:line="240" w:lineRule="auto"/>
        <w:ind w:left="5670"/>
        <w:jc w:val="both"/>
        <w:rPr>
          <w:rFonts w:ascii="Times New Roman" w:eastAsia="Times New Roman" w:hAnsi="Times New Roman" w:cs="Times New Roman"/>
          <w:sz w:val="28"/>
          <w:szCs w:val="28"/>
          <w:lang w:val="uk-UA" w:eastAsia="uk-UA"/>
        </w:rPr>
      </w:pPr>
    </w:p>
    <w:p w:rsidR="00866967" w:rsidRDefault="00866967"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Default="00B768AF"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Pr="00FE13A8" w:rsidRDefault="00B768AF" w:rsidP="00B768AF">
      <w:pPr>
        <w:shd w:val="clear" w:color="auto" w:fill="FFFFFF"/>
        <w:spacing w:after="120" w:line="240" w:lineRule="auto"/>
        <w:ind w:firstLine="567"/>
        <w:jc w:val="center"/>
        <w:rPr>
          <w:rFonts w:ascii="Times New Roman" w:eastAsia="Times New Roman" w:hAnsi="Times New Roman" w:cs="Times New Roman"/>
          <w:b/>
          <w:bCs/>
          <w:color w:val="000000"/>
          <w:sz w:val="28"/>
          <w:szCs w:val="28"/>
          <w:lang w:val="uk-UA" w:eastAsia="ru-RU"/>
        </w:rPr>
      </w:pPr>
      <w:r w:rsidRPr="00FE13A8">
        <w:rPr>
          <w:rFonts w:ascii="Times New Roman" w:eastAsia="Times New Roman" w:hAnsi="Times New Roman" w:cs="Times New Roman"/>
          <w:b/>
          <w:bCs/>
          <w:color w:val="000000"/>
          <w:sz w:val="28"/>
          <w:szCs w:val="28"/>
          <w:lang w:val="uk-UA" w:eastAsia="ru-RU"/>
        </w:rPr>
        <w:t>ЖУРНАЛ</w:t>
      </w:r>
    </w:p>
    <w:p w:rsidR="00FE13A8" w:rsidRPr="00FE13A8" w:rsidRDefault="00B768AF" w:rsidP="00B768AF">
      <w:pPr>
        <w:shd w:val="clear" w:color="auto" w:fill="FFFFFF"/>
        <w:spacing w:after="120" w:line="240" w:lineRule="auto"/>
        <w:ind w:firstLine="567"/>
        <w:jc w:val="center"/>
        <w:rPr>
          <w:rFonts w:ascii="Times New Roman" w:eastAsia="Times New Roman" w:hAnsi="Times New Roman" w:cs="Times New Roman"/>
          <w:b/>
          <w:bCs/>
          <w:color w:val="000000"/>
          <w:sz w:val="28"/>
          <w:szCs w:val="28"/>
          <w:lang w:val="uk-UA" w:eastAsia="ru-RU"/>
        </w:rPr>
      </w:pPr>
      <w:r w:rsidRPr="00FE13A8">
        <w:rPr>
          <w:rFonts w:ascii="Times New Roman" w:eastAsia="Times New Roman" w:hAnsi="Times New Roman" w:cs="Times New Roman"/>
          <w:b/>
          <w:bCs/>
          <w:color w:val="000000"/>
          <w:sz w:val="28"/>
          <w:szCs w:val="28"/>
          <w:lang w:val="uk-UA" w:eastAsia="ru-RU"/>
        </w:rPr>
        <w:lastRenderedPageBreak/>
        <w:t xml:space="preserve">реєстрації наказів </w:t>
      </w:r>
    </w:p>
    <w:p w:rsidR="00B768AF" w:rsidRPr="00FE13A8" w:rsidRDefault="00FE13A8" w:rsidP="00B768AF">
      <w:pPr>
        <w:shd w:val="clear" w:color="auto" w:fill="FFFFFF"/>
        <w:spacing w:after="120" w:line="240" w:lineRule="auto"/>
        <w:ind w:firstLine="567"/>
        <w:jc w:val="center"/>
        <w:rPr>
          <w:rFonts w:ascii="Times New Roman" w:eastAsia="Times New Roman" w:hAnsi="Times New Roman" w:cs="Times New Roman"/>
          <w:color w:val="000000"/>
          <w:sz w:val="28"/>
          <w:szCs w:val="28"/>
          <w:lang w:val="uk-UA" w:eastAsia="ru-RU"/>
        </w:rPr>
      </w:pPr>
      <w:r w:rsidRPr="00FE13A8">
        <w:rPr>
          <w:rFonts w:ascii="Times New Roman" w:eastAsia="Times New Roman" w:hAnsi="Times New Roman" w:cs="Times New Roman"/>
          <w:b/>
          <w:bCs/>
          <w:color w:val="000000"/>
          <w:sz w:val="28"/>
          <w:szCs w:val="28"/>
          <w:lang w:val="uk-UA" w:eastAsia="ru-RU"/>
        </w:rPr>
        <w:t>(</w:t>
      </w:r>
      <w:r w:rsidR="00B768AF" w:rsidRPr="00FE13A8">
        <w:rPr>
          <w:rFonts w:ascii="Times New Roman" w:eastAsia="Times New Roman" w:hAnsi="Times New Roman" w:cs="Times New Roman"/>
          <w:b/>
          <w:bCs/>
          <w:color w:val="000000"/>
          <w:sz w:val="28"/>
          <w:szCs w:val="28"/>
          <w:lang w:val="uk-UA" w:eastAsia="ru-RU"/>
        </w:rPr>
        <w:t>з основної  діяльності та адміністративно-господарських питань</w:t>
      </w:r>
      <w:r w:rsidRPr="00FE13A8">
        <w:rPr>
          <w:rFonts w:ascii="Times New Roman" w:eastAsia="Times New Roman" w:hAnsi="Times New Roman" w:cs="Times New Roman"/>
          <w:b/>
          <w:bCs/>
          <w:color w:val="000000"/>
          <w:sz w:val="28"/>
          <w:szCs w:val="28"/>
          <w:lang w:val="uk-UA" w:eastAsia="ru-RU"/>
        </w:rPr>
        <w:t>)</w:t>
      </w:r>
    </w:p>
    <w:tbl>
      <w:tblPr>
        <w:tblW w:w="5000" w:type="pct"/>
        <w:tblInd w:w="-13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560"/>
        <w:gridCol w:w="2410"/>
        <w:gridCol w:w="1430"/>
        <w:gridCol w:w="1694"/>
        <w:gridCol w:w="2285"/>
      </w:tblGrid>
      <w:tr w:rsidR="00B768AF" w:rsidRPr="00B3296E" w:rsidTr="00FE13A8">
        <w:trPr>
          <w:trHeight w:val="48"/>
        </w:trPr>
        <w:tc>
          <w:tcPr>
            <w:tcW w:w="1560" w:type="dxa"/>
            <w:tcBorders>
              <w:top w:val="single" w:sz="6" w:space="0" w:color="000000"/>
              <w:left w:val="single" w:sz="6" w:space="0" w:color="000000"/>
              <w:bottom w:val="single" w:sz="6" w:space="0" w:color="000000"/>
              <w:right w:val="single" w:sz="4" w:space="0" w:color="auto"/>
            </w:tcBorders>
            <w:shd w:val="clear" w:color="auto" w:fill="auto"/>
            <w:hideMark/>
          </w:tcPr>
          <w:p w:rsidR="00B768AF" w:rsidRPr="00B768AF"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B768AF">
              <w:rPr>
                <w:rFonts w:ascii="Times New Roman" w:eastAsia="Times New Roman" w:hAnsi="Times New Roman" w:cs="Times New Roman"/>
                <w:b/>
                <w:color w:val="000000"/>
                <w:sz w:val="24"/>
                <w:szCs w:val="24"/>
                <w:lang w:val="uk-UA" w:eastAsia="ru-RU"/>
              </w:rPr>
              <w:t>№з/п</w:t>
            </w:r>
          </w:p>
        </w:tc>
        <w:tc>
          <w:tcPr>
            <w:tcW w:w="2410" w:type="dxa"/>
            <w:tcBorders>
              <w:top w:val="single" w:sz="6" w:space="0" w:color="000000"/>
              <w:left w:val="single" w:sz="4" w:space="0" w:color="auto"/>
              <w:bottom w:val="single" w:sz="6" w:space="0" w:color="000000"/>
              <w:right w:val="single" w:sz="6" w:space="0" w:color="000000"/>
            </w:tcBorders>
            <w:shd w:val="clear" w:color="auto" w:fill="auto"/>
          </w:tcPr>
          <w:p w:rsidR="00B768AF" w:rsidRPr="00B768AF"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B768AF">
              <w:rPr>
                <w:rFonts w:ascii="Times New Roman" w:eastAsia="Times New Roman" w:hAnsi="Times New Roman" w:cs="Times New Roman"/>
                <w:b/>
                <w:color w:val="000000"/>
                <w:sz w:val="24"/>
                <w:szCs w:val="24"/>
                <w:lang w:val="uk-UA" w:eastAsia="ru-RU"/>
              </w:rPr>
              <w:t>Реєстраційний індекс (номер) наказу</w:t>
            </w:r>
          </w:p>
        </w:tc>
        <w:tc>
          <w:tcPr>
            <w:tcW w:w="1430"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B768AF"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B768AF">
              <w:rPr>
                <w:rFonts w:ascii="Times New Roman" w:eastAsia="Times New Roman" w:hAnsi="Times New Roman" w:cs="Times New Roman"/>
                <w:b/>
                <w:color w:val="000000"/>
                <w:sz w:val="24"/>
                <w:szCs w:val="24"/>
                <w:lang w:val="uk-UA" w:eastAsia="ru-RU"/>
              </w:rPr>
              <w:t>Дата наказу</w:t>
            </w:r>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B768AF"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B768AF">
              <w:rPr>
                <w:rFonts w:ascii="Times New Roman" w:eastAsia="Times New Roman" w:hAnsi="Times New Roman" w:cs="Times New Roman"/>
                <w:b/>
                <w:color w:val="000000"/>
                <w:sz w:val="24"/>
                <w:szCs w:val="24"/>
                <w:lang w:val="uk-UA" w:eastAsia="ru-RU"/>
              </w:rPr>
              <w:t>Заголовок наказу</w:t>
            </w:r>
          </w:p>
        </w:tc>
        <w:tc>
          <w:tcPr>
            <w:tcW w:w="2285"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B768AF"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B768AF">
              <w:rPr>
                <w:rFonts w:ascii="Times New Roman" w:eastAsia="Times New Roman" w:hAnsi="Times New Roman" w:cs="Times New Roman"/>
                <w:b/>
                <w:color w:val="000000"/>
                <w:sz w:val="24"/>
                <w:szCs w:val="24"/>
                <w:lang w:val="uk-UA" w:eastAsia="ru-RU"/>
              </w:rPr>
              <w:t>Примітки</w:t>
            </w:r>
          </w:p>
        </w:tc>
      </w:tr>
      <w:tr w:rsidR="00B768AF" w:rsidRPr="00B3296E" w:rsidTr="00FE13A8">
        <w:trPr>
          <w:trHeight w:val="48"/>
        </w:trPr>
        <w:tc>
          <w:tcPr>
            <w:tcW w:w="1560" w:type="dxa"/>
            <w:tcBorders>
              <w:top w:val="single" w:sz="6" w:space="0" w:color="000000"/>
              <w:left w:val="single" w:sz="6" w:space="0" w:color="000000"/>
              <w:bottom w:val="single" w:sz="6" w:space="0" w:color="000000"/>
              <w:right w:val="single" w:sz="4" w:space="0" w:color="auto"/>
            </w:tcBorders>
            <w:shd w:val="clear" w:color="auto" w:fill="auto"/>
            <w:hideMark/>
          </w:tcPr>
          <w:p w:rsidR="00B768AF" w:rsidRPr="00FE13A8" w:rsidRDefault="00B768AF" w:rsidP="00FE13A8">
            <w:pPr>
              <w:spacing w:after="120" w:line="240" w:lineRule="auto"/>
              <w:ind w:left="252"/>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1</w:t>
            </w:r>
          </w:p>
        </w:tc>
        <w:tc>
          <w:tcPr>
            <w:tcW w:w="2410" w:type="dxa"/>
            <w:tcBorders>
              <w:top w:val="single" w:sz="6" w:space="0" w:color="000000"/>
              <w:left w:val="single" w:sz="4" w:space="0" w:color="auto"/>
              <w:bottom w:val="single" w:sz="6" w:space="0" w:color="000000"/>
              <w:right w:val="single" w:sz="6" w:space="0" w:color="000000"/>
            </w:tcBorders>
            <w:shd w:val="clear" w:color="auto" w:fill="auto"/>
          </w:tcPr>
          <w:p w:rsidR="00B768AF" w:rsidRPr="00FE13A8" w:rsidRDefault="00B768AF" w:rsidP="00FE13A8">
            <w:pPr>
              <w:spacing w:after="120" w:line="240" w:lineRule="auto"/>
              <w:ind w:firstLine="567"/>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2</w:t>
            </w:r>
          </w:p>
        </w:tc>
        <w:tc>
          <w:tcPr>
            <w:tcW w:w="1430"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FE13A8">
            <w:pPr>
              <w:spacing w:after="120" w:line="240" w:lineRule="auto"/>
              <w:ind w:firstLine="567"/>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3</w:t>
            </w:r>
          </w:p>
        </w:tc>
        <w:tc>
          <w:tcPr>
            <w:tcW w:w="1694"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FE13A8">
            <w:pPr>
              <w:spacing w:after="120" w:line="240" w:lineRule="auto"/>
              <w:ind w:firstLine="567"/>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4</w:t>
            </w:r>
          </w:p>
        </w:tc>
        <w:tc>
          <w:tcPr>
            <w:tcW w:w="2285"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FE13A8">
            <w:pPr>
              <w:spacing w:after="120" w:line="240" w:lineRule="auto"/>
              <w:ind w:firstLine="567"/>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5</w:t>
            </w:r>
          </w:p>
        </w:tc>
      </w:tr>
      <w:tr w:rsidR="00B768AF" w:rsidRPr="00B3296E" w:rsidTr="00FE13A8">
        <w:trPr>
          <w:trHeight w:val="48"/>
        </w:trPr>
        <w:tc>
          <w:tcPr>
            <w:tcW w:w="1560" w:type="dxa"/>
            <w:tcBorders>
              <w:top w:val="single" w:sz="6" w:space="0" w:color="000000"/>
              <w:left w:val="single" w:sz="6" w:space="0" w:color="000000"/>
              <w:bottom w:val="single" w:sz="6" w:space="0" w:color="000000"/>
              <w:right w:val="single" w:sz="4" w:space="0" w:color="auto"/>
            </w:tcBorders>
            <w:shd w:val="clear" w:color="auto" w:fill="auto"/>
          </w:tcPr>
          <w:p w:rsidR="00B768AF" w:rsidRPr="00B3296E" w:rsidRDefault="00B768AF" w:rsidP="00CC3555">
            <w:pPr>
              <w:spacing w:after="120" w:line="240" w:lineRule="auto"/>
              <w:ind w:left="252"/>
              <w:jc w:val="center"/>
              <w:rPr>
                <w:rFonts w:ascii="Times New Roman" w:eastAsia="Times New Roman" w:hAnsi="Times New Roman" w:cs="Times New Roman"/>
                <w:color w:val="000000"/>
                <w:sz w:val="24"/>
                <w:szCs w:val="24"/>
                <w:lang w:val="uk-UA" w:eastAsia="ru-RU"/>
              </w:rPr>
            </w:pPr>
          </w:p>
        </w:tc>
        <w:tc>
          <w:tcPr>
            <w:tcW w:w="2410" w:type="dxa"/>
            <w:tcBorders>
              <w:top w:val="single" w:sz="6" w:space="0" w:color="000000"/>
              <w:left w:val="single" w:sz="4" w:space="0" w:color="auto"/>
              <w:bottom w:val="single" w:sz="6" w:space="0" w:color="000000"/>
              <w:right w:val="single" w:sz="6" w:space="0" w:color="000000"/>
            </w:tcBorders>
            <w:shd w:val="clear" w:color="auto" w:fill="auto"/>
          </w:tcPr>
          <w:p w:rsidR="00B768AF" w:rsidRPr="00B3296E" w:rsidRDefault="00B768AF"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430" w:type="dxa"/>
            <w:tcBorders>
              <w:top w:val="single" w:sz="6" w:space="0" w:color="000000"/>
              <w:left w:val="single" w:sz="6" w:space="0" w:color="000000"/>
              <w:bottom w:val="single" w:sz="6" w:space="0" w:color="000000"/>
              <w:right w:val="single" w:sz="6" w:space="0" w:color="000000"/>
            </w:tcBorders>
            <w:shd w:val="clear" w:color="auto" w:fill="auto"/>
          </w:tcPr>
          <w:p w:rsidR="00B768AF" w:rsidRPr="00B3296E" w:rsidRDefault="00B768AF"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Pr>
          <w:p w:rsidR="00B768AF" w:rsidRPr="00B3296E" w:rsidRDefault="00B768AF"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2285" w:type="dxa"/>
            <w:tcBorders>
              <w:top w:val="single" w:sz="6" w:space="0" w:color="000000"/>
              <w:left w:val="single" w:sz="6" w:space="0" w:color="000000"/>
              <w:bottom w:val="single" w:sz="6" w:space="0" w:color="000000"/>
              <w:right w:val="single" w:sz="6" w:space="0" w:color="000000"/>
            </w:tcBorders>
            <w:shd w:val="clear" w:color="auto" w:fill="auto"/>
          </w:tcPr>
          <w:p w:rsidR="00B768AF" w:rsidRDefault="00B768AF"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r>
    </w:tbl>
    <w:p w:rsidR="00B768AF" w:rsidRDefault="00B768AF" w:rsidP="00B768AF">
      <w:pPr>
        <w:rPr>
          <w:rFonts w:ascii="Times New Roman" w:hAnsi="Times New Roman" w:cs="Times New Roman"/>
          <w:sz w:val="24"/>
          <w:szCs w:val="24"/>
          <w:lang w:val="uk-UA"/>
        </w:rPr>
      </w:pPr>
    </w:p>
    <w:p w:rsidR="00B768AF" w:rsidRPr="00B3296E" w:rsidRDefault="00B768AF" w:rsidP="00B768AF">
      <w:pPr>
        <w:rPr>
          <w:rFonts w:ascii="Times New Roman" w:hAnsi="Times New Roman" w:cs="Times New Roman"/>
          <w:sz w:val="24"/>
          <w:szCs w:val="24"/>
          <w:lang w:val="uk-UA"/>
        </w:rPr>
      </w:pPr>
    </w:p>
    <w:p w:rsidR="00B768AF" w:rsidRPr="00FE13A8" w:rsidRDefault="00B768AF" w:rsidP="00B768AF">
      <w:pPr>
        <w:shd w:val="clear" w:color="auto" w:fill="FFFFFF"/>
        <w:spacing w:after="120" w:line="240" w:lineRule="auto"/>
        <w:ind w:firstLine="567"/>
        <w:jc w:val="center"/>
        <w:rPr>
          <w:rFonts w:ascii="Times New Roman" w:eastAsia="Times New Roman" w:hAnsi="Times New Roman" w:cs="Times New Roman"/>
          <w:b/>
          <w:bCs/>
          <w:color w:val="000000"/>
          <w:sz w:val="28"/>
          <w:szCs w:val="28"/>
          <w:lang w:val="uk-UA" w:eastAsia="ru-RU"/>
        </w:rPr>
      </w:pPr>
      <w:r w:rsidRPr="00FE13A8">
        <w:rPr>
          <w:rFonts w:ascii="Times New Roman" w:eastAsia="Times New Roman" w:hAnsi="Times New Roman" w:cs="Times New Roman"/>
          <w:b/>
          <w:bCs/>
          <w:color w:val="000000"/>
          <w:sz w:val="28"/>
          <w:szCs w:val="28"/>
          <w:lang w:val="uk-UA" w:eastAsia="ru-RU"/>
        </w:rPr>
        <w:t>ЖУРНАЛ</w:t>
      </w:r>
    </w:p>
    <w:p w:rsidR="00FE13A8" w:rsidRPr="00FE13A8" w:rsidRDefault="00FE13A8" w:rsidP="00B768AF">
      <w:pPr>
        <w:shd w:val="clear" w:color="auto" w:fill="FFFFFF"/>
        <w:spacing w:after="120" w:line="240" w:lineRule="auto"/>
        <w:ind w:firstLine="567"/>
        <w:jc w:val="center"/>
        <w:rPr>
          <w:rFonts w:ascii="Times New Roman" w:eastAsia="Times New Roman" w:hAnsi="Times New Roman" w:cs="Times New Roman"/>
          <w:b/>
          <w:bCs/>
          <w:color w:val="000000"/>
          <w:sz w:val="28"/>
          <w:szCs w:val="28"/>
          <w:lang w:val="uk-UA" w:eastAsia="ru-RU"/>
        </w:rPr>
      </w:pPr>
      <w:r w:rsidRPr="00FE13A8">
        <w:rPr>
          <w:rFonts w:ascii="Times New Roman" w:eastAsia="Times New Roman" w:hAnsi="Times New Roman" w:cs="Times New Roman"/>
          <w:b/>
          <w:bCs/>
          <w:color w:val="000000"/>
          <w:sz w:val="28"/>
          <w:szCs w:val="28"/>
          <w:lang w:val="uk-UA" w:eastAsia="ru-RU"/>
        </w:rPr>
        <w:t>р</w:t>
      </w:r>
      <w:r w:rsidR="00B768AF" w:rsidRPr="00FE13A8">
        <w:rPr>
          <w:rFonts w:ascii="Times New Roman" w:eastAsia="Times New Roman" w:hAnsi="Times New Roman" w:cs="Times New Roman"/>
          <w:b/>
          <w:bCs/>
          <w:color w:val="000000"/>
          <w:sz w:val="28"/>
          <w:szCs w:val="28"/>
          <w:lang w:val="uk-UA" w:eastAsia="ru-RU"/>
        </w:rPr>
        <w:t>еєстрації наказів</w:t>
      </w:r>
    </w:p>
    <w:p w:rsidR="00B768AF" w:rsidRDefault="00FE13A8" w:rsidP="00B768AF">
      <w:pPr>
        <w:shd w:val="clear" w:color="auto" w:fill="FFFFFF"/>
        <w:spacing w:after="120" w:line="240" w:lineRule="auto"/>
        <w:ind w:firstLine="567"/>
        <w:jc w:val="center"/>
        <w:rPr>
          <w:rFonts w:ascii="Times New Roman" w:eastAsia="Times New Roman" w:hAnsi="Times New Roman" w:cs="Times New Roman"/>
          <w:b/>
          <w:bCs/>
          <w:color w:val="000000"/>
          <w:sz w:val="28"/>
          <w:szCs w:val="28"/>
          <w:lang w:val="uk-UA" w:eastAsia="ru-RU"/>
        </w:rPr>
      </w:pPr>
      <w:r w:rsidRPr="00FE13A8">
        <w:rPr>
          <w:rFonts w:ascii="Times New Roman" w:eastAsia="Times New Roman" w:hAnsi="Times New Roman" w:cs="Times New Roman"/>
          <w:b/>
          <w:bCs/>
          <w:color w:val="000000"/>
          <w:sz w:val="28"/>
          <w:szCs w:val="28"/>
          <w:lang w:val="uk-UA" w:eastAsia="ru-RU"/>
        </w:rPr>
        <w:t>(</w:t>
      </w:r>
      <w:r w:rsidR="00CC3555">
        <w:rPr>
          <w:rFonts w:ascii="Times New Roman" w:eastAsia="Times New Roman" w:hAnsi="Times New Roman" w:cs="Times New Roman"/>
          <w:b/>
          <w:bCs/>
          <w:color w:val="000000"/>
          <w:sz w:val="28"/>
          <w:szCs w:val="28"/>
          <w:lang w:val="uk-UA" w:eastAsia="ru-RU"/>
        </w:rPr>
        <w:t xml:space="preserve">з кадрових питань - </w:t>
      </w:r>
      <w:r w:rsidR="00B768AF" w:rsidRPr="00FE13A8">
        <w:rPr>
          <w:rFonts w:ascii="Times New Roman" w:eastAsia="Times New Roman" w:hAnsi="Times New Roman" w:cs="Times New Roman"/>
          <w:b/>
          <w:bCs/>
          <w:color w:val="000000"/>
          <w:sz w:val="28"/>
          <w:szCs w:val="28"/>
          <w:lang w:val="uk-UA" w:eastAsia="ru-RU"/>
        </w:rPr>
        <w:t>тривалого, тимчасового строку зберігання)</w:t>
      </w:r>
    </w:p>
    <w:p w:rsidR="00FE13A8" w:rsidRPr="00FE13A8" w:rsidRDefault="00FE13A8" w:rsidP="00B768AF">
      <w:pPr>
        <w:shd w:val="clear" w:color="auto" w:fill="FFFFFF"/>
        <w:spacing w:after="120" w:line="240" w:lineRule="auto"/>
        <w:ind w:firstLine="567"/>
        <w:jc w:val="center"/>
        <w:rPr>
          <w:rFonts w:ascii="Times New Roman" w:eastAsia="Times New Roman" w:hAnsi="Times New Roman" w:cs="Times New Roman"/>
          <w:color w:val="000000"/>
          <w:sz w:val="28"/>
          <w:szCs w:val="28"/>
          <w:lang w:val="uk-UA" w:eastAsia="ru-RU"/>
        </w:rPr>
      </w:pPr>
    </w:p>
    <w:tbl>
      <w:tblPr>
        <w:tblW w:w="4912" w:type="pct"/>
        <w:tblInd w:w="1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418"/>
        <w:gridCol w:w="2700"/>
        <w:gridCol w:w="1269"/>
        <w:gridCol w:w="1624"/>
        <w:gridCol w:w="2203"/>
      </w:tblGrid>
      <w:tr w:rsidR="00B768AF" w:rsidRPr="00B3296E" w:rsidTr="00FE13A8">
        <w:trPr>
          <w:trHeight w:val="48"/>
        </w:trPr>
        <w:tc>
          <w:tcPr>
            <w:tcW w:w="1418" w:type="dxa"/>
            <w:tcBorders>
              <w:top w:val="single" w:sz="6" w:space="0" w:color="000000"/>
              <w:left w:val="single" w:sz="6" w:space="0" w:color="000000"/>
              <w:bottom w:val="single" w:sz="6" w:space="0" w:color="000000"/>
              <w:right w:val="single" w:sz="4" w:space="0" w:color="auto"/>
            </w:tcBorders>
            <w:shd w:val="clear" w:color="auto" w:fill="auto"/>
            <w:hideMark/>
          </w:tcPr>
          <w:p w:rsidR="00B768AF" w:rsidRPr="00FE13A8"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№з/п</w:t>
            </w:r>
          </w:p>
        </w:tc>
        <w:tc>
          <w:tcPr>
            <w:tcW w:w="2700" w:type="dxa"/>
            <w:tcBorders>
              <w:top w:val="single" w:sz="6" w:space="0" w:color="000000"/>
              <w:left w:val="single" w:sz="4" w:space="0" w:color="auto"/>
              <w:bottom w:val="single" w:sz="6" w:space="0" w:color="000000"/>
              <w:right w:val="single" w:sz="6" w:space="0" w:color="000000"/>
            </w:tcBorders>
            <w:shd w:val="clear" w:color="auto" w:fill="auto"/>
          </w:tcPr>
          <w:p w:rsidR="00B768AF" w:rsidRPr="00FE13A8"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Дата</w:t>
            </w:r>
          </w:p>
        </w:tc>
        <w:tc>
          <w:tcPr>
            <w:tcW w:w="1269"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Короткий зміст</w:t>
            </w:r>
          </w:p>
        </w:tc>
        <w:tc>
          <w:tcPr>
            <w:tcW w:w="1624"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Кому оголошено</w:t>
            </w:r>
          </w:p>
        </w:tc>
        <w:tc>
          <w:tcPr>
            <w:tcW w:w="2203"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CC3555">
            <w:pPr>
              <w:spacing w:after="120" w:line="240" w:lineRule="auto"/>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Куди направлено копії (витяги)</w:t>
            </w:r>
          </w:p>
        </w:tc>
      </w:tr>
      <w:tr w:rsidR="00B768AF" w:rsidRPr="00B3296E" w:rsidTr="00FE13A8">
        <w:trPr>
          <w:trHeight w:val="48"/>
        </w:trPr>
        <w:tc>
          <w:tcPr>
            <w:tcW w:w="1418" w:type="dxa"/>
            <w:tcBorders>
              <w:top w:val="single" w:sz="6" w:space="0" w:color="000000"/>
              <w:left w:val="single" w:sz="6" w:space="0" w:color="000000"/>
              <w:bottom w:val="single" w:sz="6" w:space="0" w:color="000000"/>
              <w:right w:val="single" w:sz="4" w:space="0" w:color="auto"/>
            </w:tcBorders>
            <w:shd w:val="clear" w:color="auto" w:fill="auto"/>
            <w:hideMark/>
          </w:tcPr>
          <w:p w:rsidR="00B768AF" w:rsidRPr="00FE13A8" w:rsidRDefault="00B768AF" w:rsidP="00FE13A8">
            <w:pPr>
              <w:spacing w:after="120" w:line="240" w:lineRule="auto"/>
              <w:ind w:left="252"/>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1</w:t>
            </w:r>
          </w:p>
        </w:tc>
        <w:tc>
          <w:tcPr>
            <w:tcW w:w="2700" w:type="dxa"/>
            <w:tcBorders>
              <w:top w:val="single" w:sz="6" w:space="0" w:color="000000"/>
              <w:left w:val="single" w:sz="4" w:space="0" w:color="auto"/>
              <w:bottom w:val="single" w:sz="6" w:space="0" w:color="000000"/>
              <w:right w:val="single" w:sz="6" w:space="0" w:color="000000"/>
            </w:tcBorders>
            <w:shd w:val="clear" w:color="auto" w:fill="auto"/>
          </w:tcPr>
          <w:p w:rsidR="00B768AF" w:rsidRPr="00FE13A8" w:rsidRDefault="00B768AF" w:rsidP="00FE13A8">
            <w:pPr>
              <w:spacing w:after="120" w:line="240" w:lineRule="auto"/>
              <w:ind w:firstLine="567"/>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2</w:t>
            </w:r>
          </w:p>
        </w:tc>
        <w:tc>
          <w:tcPr>
            <w:tcW w:w="1269"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FE13A8">
            <w:pPr>
              <w:spacing w:after="120" w:line="240" w:lineRule="auto"/>
              <w:ind w:firstLine="567"/>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3</w:t>
            </w:r>
          </w:p>
        </w:tc>
        <w:tc>
          <w:tcPr>
            <w:tcW w:w="1624"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FE13A8">
            <w:pPr>
              <w:spacing w:after="120" w:line="240" w:lineRule="auto"/>
              <w:ind w:firstLine="567"/>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4</w:t>
            </w:r>
          </w:p>
        </w:tc>
        <w:tc>
          <w:tcPr>
            <w:tcW w:w="2203" w:type="dxa"/>
            <w:tcBorders>
              <w:top w:val="single" w:sz="6" w:space="0" w:color="000000"/>
              <w:left w:val="single" w:sz="6" w:space="0" w:color="000000"/>
              <w:bottom w:val="single" w:sz="6" w:space="0" w:color="000000"/>
              <w:right w:val="single" w:sz="6" w:space="0" w:color="000000"/>
            </w:tcBorders>
            <w:shd w:val="clear" w:color="auto" w:fill="auto"/>
            <w:hideMark/>
          </w:tcPr>
          <w:p w:rsidR="00B768AF" w:rsidRPr="00FE13A8" w:rsidRDefault="00B768AF" w:rsidP="00FE13A8">
            <w:pPr>
              <w:spacing w:after="120" w:line="240" w:lineRule="auto"/>
              <w:ind w:firstLine="567"/>
              <w:jc w:val="center"/>
              <w:rPr>
                <w:rFonts w:ascii="Times New Roman" w:eastAsia="Times New Roman" w:hAnsi="Times New Roman" w:cs="Times New Roman"/>
                <w:b/>
                <w:sz w:val="24"/>
                <w:szCs w:val="24"/>
                <w:lang w:val="uk-UA" w:eastAsia="ru-RU"/>
              </w:rPr>
            </w:pPr>
            <w:r w:rsidRPr="00FE13A8">
              <w:rPr>
                <w:rFonts w:ascii="Times New Roman" w:eastAsia="Times New Roman" w:hAnsi="Times New Roman" w:cs="Times New Roman"/>
                <w:b/>
                <w:color w:val="000000"/>
                <w:sz w:val="24"/>
                <w:szCs w:val="24"/>
                <w:lang w:val="uk-UA" w:eastAsia="ru-RU"/>
              </w:rPr>
              <w:t>5</w:t>
            </w:r>
          </w:p>
        </w:tc>
      </w:tr>
      <w:tr w:rsidR="00FE13A8" w:rsidRPr="00B3296E" w:rsidTr="00FE13A8">
        <w:trPr>
          <w:trHeight w:val="48"/>
        </w:trPr>
        <w:tc>
          <w:tcPr>
            <w:tcW w:w="1418" w:type="dxa"/>
            <w:tcBorders>
              <w:top w:val="single" w:sz="6" w:space="0" w:color="000000"/>
              <w:left w:val="single" w:sz="6" w:space="0" w:color="000000"/>
              <w:bottom w:val="single" w:sz="6" w:space="0" w:color="000000"/>
              <w:right w:val="single" w:sz="4" w:space="0" w:color="auto"/>
            </w:tcBorders>
            <w:shd w:val="clear" w:color="auto" w:fill="auto"/>
          </w:tcPr>
          <w:p w:rsidR="00FE13A8" w:rsidRPr="00B3296E" w:rsidRDefault="00FE13A8" w:rsidP="00CC3555">
            <w:pPr>
              <w:spacing w:after="120" w:line="240" w:lineRule="auto"/>
              <w:ind w:left="252"/>
              <w:jc w:val="center"/>
              <w:rPr>
                <w:rFonts w:ascii="Times New Roman" w:eastAsia="Times New Roman" w:hAnsi="Times New Roman" w:cs="Times New Roman"/>
                <w:color w:val="000000"/>
                <w:sz w:val="24"/>
                <w:szCs w:val="24"/>
                <w:lang w:val="uk-UA" w:eastAsia="ru-RU"/>
              </w:rPr>
            </w:pPr>
          </w:p>
        </w:tc>
        <w:tc>
          <w:tcPr>
            <w:tcW w:w="2700" w:type="dxa"/>
            <w:tcBorders>
              <w:top w:val="single" w:sz="6" w:space="0" w:color="000000"/>
              <w:left w:val="single" w:sz="4" w:space="0" w:color="auto"/>
              <w:bottom w:val="single" w:sz="6" w:space="0" w:color="000000"/>
              <w:right w:val="single" w:sz="6" w:space="0" w:color="000000"/>
            </w:tcBorders>
            <w:shd w:val="clear" w:color="auto" w:fill="auto"/>
          </w:tcPr>
          <w:p w:rsidR="00FE13A8" w:rsidRPr="00B3296E" w:rsidRDefault="00FE13A8"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FE13A8" w:rsidRPr="00B3296E" w:rsidRDefault="00FE13A8"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Pr>
          <w:p w:rsidR="00FE13A8" w:rsidRPr="00B3296E" w:rsidRDefault="00FE13A8"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2203" w:type="dxa"/>
            <w:tcBorders>
              <w:top w:val="single" w:sz="6" w:space="0" w:color="000000"/>
              <w:left w:val="single" w:sz="6" w:space="0" w:color="000000"/>
              <w:bottom w:val="single" w:sz="6" w:space="0" w:color="000000"/>
              <w:right w:val="single" w:sz="6" w:space="0" w:color="000000"/>
            </w:tcBorders>
            <w:shd w:val="clear" w:color="auto" w:fill="auto"/>
          </w:tcPr>
          <w:p w:rsidR="00FE13A8" w:rsidRDefault="00FE13A8" w:rsidP="00CC3555">
            <w:pPr>
              <w:spacing w:after="120" w:line="240" w:lineRule="auto"/>
              <w:ind w:firstLine="567"/>
              <w:jc w:val="center"/>
              <w:rPr>
                <w:rFonts w:ascii="Times New Roman" w:eastAsia="Times New Roman" w:hAnsi="Times New Roman" w:cs="Times New Roman"/>
                <w:color w:val="000000"/>
                <w:sz w:val="24"/>
                <w:szCs w:val="24"/>
                <w:lang w:val="uk-UA" w:eastAsia="ru-RU"/>
              </w:rPr>
            </w:pPr>
          </w:p>
        </w:tc>
      </w:tr>
    </w:tbl>
    <w:p w:rsidR="00B768AF" w:rsidRDefault="00B768AF"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Default="00B768AF"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Default="00B768AF"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Default="00B768AF"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Default="00B768AF" w:rsidP="00866967">
      <w:pPr>
        <w:spacing w:after="0" w:line="240" w:lineRule="auto"/>
        <w:ind w:left="5670"/>
        <w:jc w:val="both"/>
        <w:rPr>
          <w:rFonts w:ascii="Times New Roman" w:eastAsia="Times New Roman" w:hAnsi="Times New Roman" w:cs="Times New Roman"/>
          <w:sz w:val="28"/>
          <w:szCs w:val="28"/>
          <w:lang w:val="uk-UA" w:eastAsia="uk-UA"/>
        </w:rPr>
      </w:pPr>
    </w:p>
    <w:p w:rsidR="00B768AF" w:rsidRDefault="00B768AF"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Pr="00866967" w:rsidRDefault="00FE13A8" w:rsidP="00FE13A8">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7</w:t>
      </w:r>
      <w:r w:rsidRPr="00866967">
        <w:rPr>
          <w:rFonts w:ascii="Times New Roman" w:eastAsia="Times New Roman" w:hAnsi="Times New Roman" w:cs="Times New Roman"/>
          <w:sz w:val="28"/>
          <w:szCs w:val="28"/>
          <w:lang w:val="uk-UA" w:eastAsia="uk-UA"/>
        </w:rPr>
        <w:t xml:space="preserve"> </w:t>
      </w:r>
    </w:p>
    <w:p w:rsidR="00FE13A8" w:rsidRPr="00866967" w:rsidRDefault="00FE13A8" w:rsidP="00FE13A8">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FE13A8" w:rsidRDefault="00FE13A8" w:rsidP="00FE13A8">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FE13A8" w:rsidRPr="00866967" w:rsidRDefault="00FE13A8" w:rsidP="00FE13A8">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FE13A8" w:rsidRPr="00866967" w:rsidRDefault="00FE13A8" w:rsidP="00FE13A8">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(пункт 6 розділу </w:t>
      </w:r>
      <w:r w:rsidRPr="00866967">
        <w:rPr>
          <w:rFonts w:ascii="Times New Roman" w:eastAsia="Times New Roman" w:hAnsi="Times New Roman" w:cs="Times New Roman"/>
          <w:sz w:val="28"/>
          <w:szCs w:val="28"/>
          <w:lang w:val="uk-UA" w:eastAsia="uk-UA"/>
        </w:rPr>
        <w:t>IV)</w:t>
      </w:r>
    </w:p>
    <w:p w:rsidR="00FE13A8" w:rsidRPr="00866967" w:rsidRDefault="00FE13A8" w:rsidP="00FE13A8">
      <w:pPr>
        <w:spacing w:after="0" w:line="240" w:lineRule="auto"/>
        <w:ind w:left="5670"/>
        <w:jc w:val="both"/>
        <w:rPr>
          <w:rFonts w:ascii="Times New Roman" w:eastAsia="Times New Roman" w:hAnsi="Times New Roman" w:cs="Times New Roman"/>
          <w:sz w:val="28"/>
          <w:szCs w:val="28"/>
          <w:lang w:val="uk-UA" w:eastAsia="uk-UA"/>
        </w:rPr>
      </w:pPr>
    </w:p>
    <w:p w:rsidR="00FE13A8" w:rsidRPr="00866967" w:rsidRDefault="00FE13A8" w:rsidP="00866967">
      <w:pPr>
        <w:spacing w:after="0" w:line="240" w:lineRule="auto"/>
        <w:ind w:left="5670"/>
        <w:jc w:val="both"/>
        <w:rPr>
          <w:rFonts w:ascii="Times New Roman" w:eastAsia="Times New Roman" w:hAnsi="Times New Roman" w:cs="Times New Roman"/>
          <w:sz w:val="28"/>
          <w:szCs w:val="28"/>
          <w:lang w:val="uk-UA" w:eastAsia="uk-UA"/>
        </w:rPr>
      </w:pPr>
    </w:p>
    <w:p w:rsidR="00FE13A8" w:rsidRPr="00513BAB" w:rsidRDefault="00FE13A8" w:rsidP="00FE13A8">
      <w:pPr>
        <w:shd w:val="clear" w:color="auto" w:fill="FFFFFF"/>
        <w:spacing w:after="0" w:line="240" w:lineRule="auto"/>
        <w:ind w:left="450"/>
        <w:jc w:val="center"/>
        <w:rPr>
          <w:rFonts w:ascii="Times New Roman" w:eastAsia="Times New Roman" w:hAnsi="Times New Roman" w:cs="Times New Roman"/>
          <w:b/>
          <w:bCs/>
          <w:color w:val="000000"/>
          <w:sz w:val="28"/>
          <w:szCs w:val="28"/>
          <w:lang w:val="uk-UA" w:eastAsia="ru-RU"/>
        </w:rPr>
      </w:pPr>
      <w:r w:rsidRPr="00513BAB">
        <w:rPr>
          <w:rFonts w:ascii="Times New Roman" w:eastAsia="Times New Roman" w:hAnsi="Times New Roman" w:cs="Times New Roman"/>
          <w:b/>
          <w:bCs/>
          <w:color w:val="000000"/>
          <w:sz w:val="28"/>
          <w:szCs w:val="28"/>
          <w:lang w:val="uk-UA" w:eastAsia="ru-RU"/>
        </w:rPr>
        <w:t>ЖУРНАЛ</w:t>
      </w:r>
      <w:r w:rsidRPr="00513BAB">
        <w:rPr>
          <w:rFonts w:ascii="Times New Roman" w:eastAsia="Times New Roman" w:hAnsi="Times New Roman" w:cs="Times New Roman"/>
          <w:color w:val="000000"/>
          <w:sz w:val="28"/>
          <w:szCs w:val="28"/>
          <w:lang w:val="uk-UA" w:eastAsia="ru-RU"/>
        </w:rPr>
        <w:br/>
      </w:r>
      <w:r w:rsidRPr="00513BAB">
        <w:rPr>
          <w:rFonts w:ascii="Times New Roman" w:eastAsia="Times New Roman" w:hAnsi="Times New Roman" w:cs="Times New Roman"/>
          <w:b/>
          <w:bCs/>
          <w:color w:val="000000"/>
          <w:sz w:val="28"/>
          <w:szCs w:val="28"/>
          <w:lang w:val="uk-UA" w:eastAsia="ru-RU"/>
        </w:rPr>
        <w:t>реєстрації вхідних документів</w:t>
      </w:r>
      <w:r w:rsidR="00513BAB" w:rsidRPr="00513BAB">
        <w:rPr>
          <w:rFonts w:ascii="Times New Roman" w:eastAsia="Times New Roman" w:hAnsi="Times New Roman" w:cs="Times New Roman"/>
          <w:sz w:val="28"/>
          <w:szCs w:val="28"/>
          <w:lang w:val="uk-UA" w:eastAsia="uk-UA"/>
        </w:rPr>
        <w:t>*</w:t>
      </w:r>
    </w:p>
    <w:p w:rsidR="00FE13A8" w:rsidRPr="00513BAB" w:rsidRDefault="00FE13A8" w:rsidP="00FE13A8">
      <w:pPr>
        <w:shd w:val="clear" w:color="auto" w:fill="FFFFFF"/>
        <w:spacing w:after="0" w:line="240" w:lineRule="auto"/>
        <w:ind w:left="450"/>
        <w:jc w:val="center"/>
        <w:rPr>
          <w:rFonts w:ascii="Times New Roman" w:eastAsia="Times New Roman" w:hAnsi="Times New Roman" w:cs="Times New Roman"/>
          <w:color w:val="000000"/>
          <w:sz w:val="28"/>
          <w:szCs w:val="28"/>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16"/>
        <w:gridCol w:w="2046"/>
        <w:gridCol w:w="1239"/>
        <w:gridCol w:w="1927"/>
        <w:gridCol w:w="1204"/>
        <w:gridCol w:w="1353"/>
      </w:tblGrid>
      <w:tr w:rsidR="00FE13A8" w:rsidRPr="00513BAB" w:rsidTr="00513BAB">
        <w:tc>
          <w:tcPr>
            <w:tcW w:w="1291"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lastRenderedPageBreak/>
              <w:t>Дата надходження та індекс документа</w:t>
            </w:r>
          </w:p>
        </w:tc>
        <w:tc>
          <w:tcPr>
            <w:tcW w:w="2224"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Кореспондент, дата та індекс одержаного документа</w:t>
            </w:r>
          </w:p>
        </w:tc>
        <w:tc>
          <w:tcPr>
            <w:tcW w:w="1270"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Короткий зміст</w:t>
            </w:r>
          </w:p>
        </w:tc>
        <w:tc>
          <w:tcPr>
            <w:tcW w:w="1970"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Резолюція, відповідальний виконавець</w:t>
            </w:r>
          </w:p>
        </w:tc>
        <w:tc>
          <w:tcPr>
            <w:tcW w:w="1233"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Підпис особи, яка отримала документ</w:t>
            </w:r>
          </w:p>
        </w:tc>
        <w:tc>
          <w:tcPr>
            <w:tcW w:w="1397" w:type="dxa"/>
            <w:tcBorders>
              <w:top w:val="single" w:sz="6" w:space="0" w:color="000000"/>
              <w:left w:val="single" w:sz="6" w:space="0" w:color="000000"/>
              <w:bottom w:val="single" w:sz="6" w:space="0" w:color="000000"/>
              <w:right w:val="single" w:sz="6" w:space="0" w:color="000000"/>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Відмітка про виконання документа</w:t>
            </w:r>
          </w:p>
        </w:tc>
      </w:tr>
      <w:tr w:rsidR="00FE13A8" w:rsidRPr="00513BAB" w:rsidTr="00513BAB">
        <w:tc>
          <w:tcPr>
            <w:tcW w:w="1291"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b/>
                <w:sz w:val="28"/>
                <w:szCs w:val="28"/>
                <w:lang w:val="uk-UA" w:eastAsia="ru-RU"/>
              </w:rPr>
            </w:pPr>
            <w:r w:rsidRPr="00513BAB">
              <w:rPr>
                <w:rFonts w:ascii="Times New Roman" w:eastAsia="Times New Roman" w:hAnsi="Times New Roman" w:cs="Times New Roman"/>
                <w:b/>
                <w:sz w:val="28"/>
                <w:szCs w:val="28"/>
                <w:lang w:val="uk-UA" w:eastAsia="ru-RU"/>
              </w:rPr>
              <w:t>1</w:t>
            </w:r>
          </w:p>
        </w:tc>
        <w:tc>
          <w:tcPr>
            <w:tcW w:w="2224"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b/>
                <w:sz w:val="28"/>
                <w:szCs w:val="28"/>
                <w:lang w:val="uk-UA" w:eastAsia="ru-RU"/>
              </w:rPr>
            </w:pPr>
            <w:r w:rsidRPr="00513BAB">
              <w:rPr>
                <w:rFonts w:ascii="Times New Roman" w:eastAsia="Times New Roman" w:hAnsi="Times New Roman" w:cs="Times New Roman"/>
                <w:b/>
                <w:sz w:val="28"/>
                <w:szCs w:val="28"/>
                <w:lang w:val="uk-UA" w:eastAsia="ru-RU"/>
              </w:rPr>
              <w:t>2</w:t>
            </w:r>
          </w:p>
        </w:tc>
        <w:tc>
          <w:tcPr>
            <w:tcW w:w="1270"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b/>
                <w:sz w:val="28"/>
                <w:szCs w:val="28"/>
                <w:lang w:val="uk-UA" w:eastAsia="ru-RU"/>
              </w:rPr>
            </w:pPr>
            <w:r w:rsidRPr="00513BAB">
              <w:rPr>
                <w:rFonts w:ascii="Times New Roman" w:eastAsia="Times New Roman" w:hAnsi="Times New Roman" w:cs="Times New Roman"/>
                <w:b/>
                <w:sz w:val="28"/>
                <w:szCs w:val="28"/>
                <w:lang w:val="uk-UA" w:eastAsia="ru-RU"/>
              </w:rPr>
              <w:t>3</w:t>
            </w:r>
          </w:p>
        </w:tc>
        <w:tc>
          <w:tcPr>
            <w:tcW w:w="1970"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b/>
                <w:sz w:val="28"/>
                <w:szCs w:val="28"/>
                <w:lang w:val="uk-UA" w:eastAsia="ru-RU"/>
              </w:rPr>
            </w:pPr>
            <w:r w:rsidRPr="00513BAB">
              <w:rPr>
                <w:rFonts w:ascii="Times New Roman" w:eastAsia="Times New Roman" w:hAnsi="Times New Roman" w:cs="Times New Roman"/>
                <w:b/>
                <w:sz w:val="28"/>
                <w:szCs w:val="28"/>
                <w:lang w:val="uk-UA" w:eastAsia="ru-RU"/>
              </w:rPr>
              <w:t>4</w:t>
            </w:r>
          </w:p>
        </w:tc>
        <w:tc>
          <w:tcPr>
            <w:tcW w:w="1233" w:type="dxa"/>
            <w:tcBorders>
              <w:top w:val="single" w:sz="6" w:space="0" w:color="000000"/>
              <w:left w:val="single" w:sz="6" w:space="0" w:color="000000"/>
              <w:bottom w:val="single" w:sz="6" w:space="0" w:color="000000"/>
              <w:right w:val="nil"/>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b/>
                <w:sz w:val="28"/>
                <w:szCs w:val="28"/>
                <w:lang w:val="uk-UA" w:eastAsia="ru-RU"/>
              </w:rPr>
            </w:pPr>
            <w:r w:rsidRPr="00513BAB">
              <w:rPr>
                <w:rFonts w:ascii="Times New Roman" w:eastAsia="Times New Roman" w:hAnsi="Times New Roman" w:cs="Times New Roman"/>
                <w:b/>
                <w:sz w:val="28"/>
                <w:szCs w:val="28"/>
                <w:lang w:val="uk-UA" w:eastAsia="ru-RU"/>
              </w:rPr>
              <w:t>5</w:t>
            </w:r>
          </w:p>
        </w:tc>
        <w:tc>
          <w:tcPr>
            <w:tcW w:w="1397" w:type="dxa"/>
            <w:tcBorders>
              <w:top w:val="single" w:sz="6" w:space="0" w:color="000000"/>
              <w:left w:val="single" w:sz="6" w:space="0" w:color="000000"/>
              <w:bottom w:val="single" w:sz="6" w:space="0" w:color="000000"/>
              <w:right w:val="single" w:sz="6" w:space="0" w:color="000000"/>
            </w:tcBorders>
            <w:shd w:val="clear" w:color="auto" w:fill="auto"/>
            <w:hideMark/>
          </w:tcPr>
          <w:p w:rsidR="00FE13A8" w:rsidRPr="00513BAB" w:rsidRDefault="00FE13A8" w:rsidP="00CC3555">
            <w:pPr>
              <w:spacing w:after="0" w:line="240" w:lineRule="auto"/>
              <w:jc w:val="center"/>
              <w:rPr>
                <w:rFonts w:ascii="Times New Roman" w:eastAsia="Times New Roman" w:hAnsi="Times New Roman" w:cs="Times New Roman"/>
                <w:b/>
                <w:sz w:val="28"/>
                <w:szCs w:val="28"/>
                <w:lang w:val="uk-UA" w:eastAsia="ru-RU"/>
              </w:rPr>
            </w:pPr>
            <w:r w:rsidRPr="00513BAB">
              <w:rPr>
                <w:rFonts w:ascii="Times New Roman" w:eastAsia="Times New Roman" w:hAnsi="Times New Roman" w:cs="Times New Roman"/>
                <w:b/>
                <w:sz w:val="28"/>
                <w:szCs w:val="28"/>
                <w:lang w:val="uk-UA" w:eastAsia="ru-RU"/>
              </w:rPr>
              <w:t>6</w:t>
            </w:r>
          </w:p>
        </w:tc>
      </w:tr>
    </w:tbl>
    <w:p w:rsidR="00FE13A8" w:rsidRPr="00513BAB" w:rsidRDefault="00FE13A8" w:rsidP="00FE13A8">
      <w:pPr>
        <w:spacing w:after="0" w:line="240" w:lineRule="auto"/>
        <w:rPr>
          <w:rFonts w:ascii="Times New Roman" w:hAnsi="Times New Roman" w:cs="Times New Roman"/>
          <w:sz w:val="28"/>
          <w:szCs w:val="28"/>
          <w:lang w:val="uk-UA"/>
        </w:rPr>
      </w:pPr>
    </w:p>
    <w:p w:rsidR="00FE13A8" w:rsidRPr="00513BAB" w:rsidRDefault="00FE13A8" w:rsidP="00FE13A8">
      <w:pPr>
        <w:shd w:val="clear" w:color="auto" w:fill="FFFFFF"/>
        <w:spacing w:after="0" w:line="240" w:lineRule="auto"/>
        <w:ind w:left="450"/>
        <w:rPr>
          <w:rFonts w:ascii="Times New Roman" w:eastAsia="Times New Roman" w:hAnsi="Times New Roman" w:cs="Times New Roman"/>
          <w:b/>
          <w:bCs/>
          <w:i/>
          <w:color w:val="000000"/>
          <w:sz w:val="28"/>
          <w:szCs w:val="28"/>
          <w:lang w:val="uk-UA" w:eastAsia="ru-RU"/>
        </w:rPr>
      </w:pPr>
      <w:r w:rsidRPr="00513BAB">
        <w:rPr>
          <w:rFonts w:ascii="Times New Roman" w:hAnsi="Times New Roman" w:cs="Times New Roman"/>
          <w:i/>
          <w:sz w:val="28"/>
          <w:szCs w:val="28"/>
          <w:lang w:val="uk-UA"/>
        </w:rPr>
        <w:t>*У разі потреби журнал може доповнюватися додатковими графами</w:t>
      </w:r>
    </w:p>
    <w:p w:rsidR="00FE13A8" w:rsidRDefault="00FE13A8" w:rsidP="00866967">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p>
    <w:p w:rsidR="00FE13A8" w:rsidRDefault="00FE13A8" w:rsidP="00866967">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p>
    <w:p w:rsidR="00FE13A8" w:rsidRDefault="00FE13A8" w:rsidP="00866967">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p>
    <w:p w:rsidR="00FE13A8" w:rsidRDefault="00FE13A8" w:rsidP="00866967">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513BAB">
      <w:pPr>
        <w:spacing w:after="0" w:line="240" w:lineRule="auto"/>
        <w:rPr>
          <w:rFonts w:ascii="Times New Roman" w:eastAsia="Times New Roman" w:hAnsi="Times New Roman" w:cs="Times New Roman"/>
          <w:b/>
          <w:bCs/>
          <w:sz w:val="28"/>
          <w:szCs w:val="28"/>
          <w:lang w:val="uk-UA" w:eastAsia="uk-UA"/>
        </w:rPr>
      </w:pP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8</w:t>
      </w:r>
      <w:r w:rsidRPr="00866967">
        <w:rPr>
          <w:rFonts w:ascii="Times New Roman" w:eastAsia="Times New Roman" w:hAnsi="Times New Roman" w:cs="Times New Roman"/>
          <w:sz w:val="28"/>
          <w:szCs w:val="28"/>
          <w:lang w:val="uk-UA" w:eastAsia="uk-UA"/>
        </w:rPr>
        <w:t xml:space="preserve"> </w:t>
      </w: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513BAB"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(пункт 6 розділу </w:t>
      </w:r>
      <w:r w:rsidRPr="00866967">
        <w:rPr>
          <w:rFonts w:ascii="Times New Roman" w:eastAsia="Times New Roman" w:hAnsi="Times New Roman" w:cs="Times New Roman"/>
          <w:sz w:val="28"/>
          <w:szCs w:val="28"/>
          <w:lang w:val="uk-UA" w:eastAsia="uk-UA"/>
        </w:rPr>
        <w:t>IV)</w:t>
      </w:r>
    </w:p>
    <w:p w:rsidR="00866967" w:rsidRPr="00866967" w:rsidRDefault="00866967" w:rsidP="00866967">
      <w:pPr>
        <w:spacing w:after="0" w:line="240" w:lineRule="auto"/>
        <w:ind w:left="6096"/>
        <w:rPr>
          <w:rFonts w:ascii="Times New Roman" w:eastAsia="Times New Roman" w:hAnsi="Times New Roman" w:cs="Times New Roman"/>
          <w:sz w:val="28"/>
          <w:szCs w:val="28"/>
          <w:lang w:val="uk-UA" w:eastAsia="uk-UA"/>
        </w:rPr>
      </w:pPr>
    </w:p>
    <w:p w:rsidR="00513BAB" w:rsidRDefault="00866967" w:rsidP="00866967">
      <w:pPr>
        <w:spacing w:before="100" w:beforeAutospacing="1" w:after="100" w:afterAutospacing="1"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ЖУРНАЛ</w:t>
      </w:r>
      <w:r w:rsidRPr="00866967">
        <w:rPr>
          <w:rFonts w:ascii="Times New Roman" w:eastAsia="Times New Roman" w:hAnsi="Times New Roman" w:cs="Times New Roman"/>
          <w:sz w:val="28"/>
          <w:szCs w:val="28"/>
          <w:lang w:val="uk-UA" w:eastAsia="uk-UA"/>
        </w:rPr>
        <w:t xml:space="preserve"> </w:t>
      </w:r>
    </w:p>
    <w:p w:rsidR="00866967" w:rsidRPr="00866967" w:rsidRDefault="00866967" w:rsidP="00CC3555">
      <w:pPr>
        <w:spacing w:before="100" w:beforeAutospacing="1" w:after="100" w:afterAutospacing="1"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реєстрації вихідних документів</w:t>
      </w:r>
      <w:r w:rsidRPr="00866967">
        <w:rPr>
          <w:rFonts w:ascii="Times New Roman" w:eastAsia="Times New Roman" w:hAnsi="Times New Roman" w:cs="Times New Roman"/>
          <w:sz w:val="28"/>
          <w:szCs w:val="28"/>
          <w:lang w:val="uk-UA"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90"/>
        <w:gridCol w:w="1873"/>
        <w:gridCol w:w="2137"/>
        <w:gridCol w:w="2042"/>
        <w:gridCol w:w="1843"/>
      </w:tblGrid>
      <w:tr w:rsidR="00513BAB" w:rsidRPr="00B3296E" w:rsidTr="00CC3555">
        <w:tc>
          <w:tcPr>
            <w:tcW w:w="1860"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lastRenderedPageBreak/>
              <w:t>Дата та індекс документа</w:t>
            </w:r>
          </w:p>
        </w:tc>
        <w:tc>
          <w:tcPr>
            <w:tcW w:w="2145"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Кореспондент</w:t>
            </w:r>
          </w:p>
        </w:tc>
        <w:tc>
          <w:tcPr>
            <w:tcW w:w="3855"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Короткий зміст</w:t>
            </w:r>
          </w:p>
        </w:tc>
        <w:tc>
          <w:tcPr>
            <w:tcW w:w="3420"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 xml:space="preserve">Прізвище та </w:t>
            </w:r>
            <w:proofErr w:type="spellStart"/>
            <w:r w:rsidRPr="00513BAB">
              <w:rPr>
                <w:rFonts w:ascii="Times New Roman" w:eastAsia="Times New Roman" w:hAnsi="Times New Roman" w:cs="Times New Roman"/>
                <w:sz w:val="28"/>
                <w:szCs w:val="28"/>
                <w:lang w:val="uk-UA" w:eastAsia="ru-RU"/>
              </w:rPr>
              <w:t>ім</w:t>
            </w:r>
            <w:proofErr w:type="spellEnd"/>
            <w:r w:rsidRPr="00513BAB">
              <w:rPr>
                <w:rFonts w:ascii="Times New Roman" w:eastAsia="Times New Roman" w:hAnsi="Times New Roman" w:cs="Times New Roman"/>
                <w:sz w:val="28"/>
                <w:szCs w:val="28"/>
                <w:lang w:eastAsia="ru-RU"/>
              </w:rPr>
              <w:t>’</w:t>
            </w:r>
            <w:r w:rsidRPr="00513BAB">
              <w:rPr>
                <w:rFonts w:ascii="Times New Roman" w:eastAsia="Times New Roman" w:hAnsi="Times New Roman" w:cs="Times New Roman"/>
                <w:sz w:val="28"/>
                <w:szCs w:val="28"/>
                <w:lang w:val="uk-UA" w:eastAsia="ru-RU"/>
              </w:rPr>
              <w:t>я особи, яка підписала документ, та виконавця документа</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sz w:val="28"/>
                <w:szCs w:val="28"/>
                <w:lang w:val="uk-UA" w:eastAsia="ru-RU"/>
              </w:rPr>
            </w:pPr>
            <w:r w:rsidRPr="00513BAB">
              <w:rPr>
                <w:rFonts w:ascii="Times New Roman" w:eastAsia="Times New Roman" w:hAnsi="Times New Roman" w:cs="Times New Roman"/>
                <w:sz w:val="28"/>
                <w:szCs w:val="28"/>
                <w:lang w:val="uk-UA" w:eastAsia="ru-RU"/>
              </w:rPr>
              <w:t>Відмітка про виконання документа</w:t>
            </w:r>
          </w:p>
        </w:tc>
      </w:tr>
      <w:tr w:rsidR="00513BAB" w:rsidRPr="00B3296E" w:rsidTr="00CC3555">
        <w:tc>
          <w:tcPr>
            <w:tcW w:w="1860"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b/>
                <w:sz w:val="24"/>
                <w:szCs w:val="24"/>
                <w:lang w:val="uk-UA" w:eastAsia="ru-RU"/>
              </w:rPr>
            </w:pPr>
            <w:r w:rsidRPr="00513BAB">
              <w:rPr>
                <w:rFonts w:ascii="Times New Roman" w:eastAsia="Times New Roman" w:hAnsi="Times New Roman" w:cs="Times New Roman"/>
                <w:b/>
                <w:sz w:val="24"/>
                <w:szCs w:val="24"/>
                <w:lang w:val="uk-UA" w:eastAsia="ru-RU"/>
              </w:rPr>
              <w:t>1</w:t>
            </w:r>
          </w:p>
        </w:tc>
        <w:tc>
          <w:tcPr>
            <w:tcW w:w="2145"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b/>
                <w:sz w:val="24"/>
                <w:szCs w:val="24"/>
                <w:lang w:val="uk-UA" w:eastAsia="ru-RU"/>
              </w:rPr>
            </w:pPr>
            <w:r w:rsidRPr="00513BAB">
              <w:rPr>
                <w:rFonts w:ascii="Times New Roman" w:eastAsia="Times New Roman" w:hAnsi="Times New Roman" w:cs="Times New Roman"/>
                <w:b/>
                <w:sz w:val="24"/>
                <w:szCs w:val="24"/>
                <w:lang w:val="uk-UA" w:eastAsia="ru-RU"/>
              </w:rPr>
              <w:t>2</w:t>
            </w:r>
          </w:p>
        </w:tc>
        <w:tc>
          <w:tcPr>
            <w:tcW w:w="3855"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b/>
                <w:sz w:val="24"/>
                <w:szCs w:val="24"/>
                <w:lang w:val="uk-UA" w:eastAsia="ru-RU"/>
              </w:rPr>
            </w:pPr>
            <w:r w:rsidRPr="00513BAB">
              <w:rPr>
                <w:rFonts w:ascii="Times New Roman" w:eastAsia="Times New Roman" w:hAnsi="Times New Roman" w:cs="Times New Roman"/>
                <w:b/>
                <w:sz w:val="24"/>
                <w:szCs w:val="24"/>
                <w:lang w:val="uk-UA" w:eastAsia="ru-RU"/>
              </w:rPr>
              <w:t>3</w:t>
            </w:r>
          </w:p>
        </w:tc>
        <w:tc>
          <w:tcPr>
            <w:tcW w:w="3420" w:type="dxa"/>
            <w:tcBorders>
              <w:top w:val="single" w:sz="6" w:space="0" w:color="000000"/>
              <w:left w:val="single" w:sz="6" w:space="0" w:color="000000"/>
              <w:bottom w:val="single" w:sz="6" w:space="0" w:color="000000"/>
              <w:right w:val="nil"/>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b/>
                <w:sz w:val="24"/>
                <w:szCs w:val="24"/>
                <w:lang w:val="uk-UA" w:eastAsia="ru-RU"/>
              </w:rPr>
            </w:pPr>
            <w:r w:rsidRPr="00513BAB">
              <w:rPr>
                <w:rFonts w:ascii="Times New Roman" w:eastAsia="Times New Roman" w:hAnsi="Times New Roman" w:cs="Times New Roman"/>
                <w:b/>
                <w:sz w:val="24"/>
                <w:szCs w:val="24"/>
                <w:lang w:val="uk-UA" w:eastAsia="ru-RU"/>
              </w:rPr>
              <w:t>4</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rsidR="00513BAB" w:rsidRPr="00513BAB" w:rsidRDefault="00513BAB" w:rsidP="00CC3555">
            <w:pPr>
              <w:spacing w:after="0" w:line="240" w:lineRule="auto"/>
              <w:jc w:val="center"/>
              <w:rPr>
                <w:rFonts w:ascii="Times New Roman" w:eastAsia="Times New Roman" w:hAnsi="Times New Roman" w:cs="Times New Roman"/>
                <w:b/>
                <w:sz w:val="24"/>
                <w:szCs w:val="24"/>
                <w:lang w:val="uk-UA" w:eastAsia="ru-RU"/>
              </w:rPr>
            </w:pPr>
            <w:r w:rsidRPr="00513BAB">
              <w:rPr>
                <w:rFonts w:ascii="Times New Roman" w:eastAsia="Times New Roman" w:hAnsi="Times New Roman" w:cs="Times New Roman"/>
                <w:b/>
                <w:sz w:val="24"/>
                <w:szCs w:val="24"/>
                <w:lang w:val="uk-UA" w:eastAsia="ru-RU"/>
              </w:rPr>
              <w:t>5</w:t>
            </w:r>
          </w:p>
        </w:tc>
      </w:tr>
    </w:tbl>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513BAB" w:rsidRPr="00866967" w:rsidRDefault="00513BAB" w:rsidP="00513BAB">
      <w:pPr>
        <w:spacing w:before="100" w:beforeAutospacing="1" w:after="100" w:afterAutospacing="1" w:line="240" w:lineRule="auto"/>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i/>
          <w:iCs/>
          <w:sz w:val="28"/>
          <w:szCs w:val="28"/>
          <w:lang w:val="uk-UA" w:eastAsia="uk-UA"/>
        </w:rPr>
        <w:t>* У разі потреби журнал може доповнюватись додатковими графами.</w:t>
      </w: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9</w:t>
      </w:r>
      <w:r w:rsidRPr="00866967">
        <w:rPr>
          <w:rFonts w:ascii="Times New Roman" w:eastAsia="Times New Roman" w:hAnsi="Times New Roman" w:cs="Times New Roman"/>
          <w:sz w:val="28"/>
          <w:szCs w:val="28"/>
          <w:lang w:val="uk-UA" w:eastAsia="uk-UA"/>
        </w:rPr>
        <w:t xml:space="preserve"> </w:t>
      </w: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513BAB"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513BAB" w:rsidRPr="00866967" w:rsidRDefault="00513BAB" w:rsidP="00513BAB">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(пункт 6 розділу </w:t>
      </w:r>
      <w:r w:rsidRPr="00866967">
        <w:rPr>
          <w:rFonts w:ascii="Times New Roman" w:eastAsia="Times New Roman" w:hAnsi="Times New Roman" w:cs="Times New Roman"/>
          <w:sz w:val="28"/>
          <w:szCs w:val="28"/>
          <w:lang w:val="uk-UA" w:eastAsia="uk-UA"/>
        </w:rPr>
        <w:t>IV)</w:t>
      </w: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CC3555" w:rsidRPr="00CC3555" w:rsidRDefault="00CC3555" w:rsidP="00CC3555">
      <w:pPr>
        <w:shd w:val="clear" w:color="auto" w:fill="FFFFFF"/>
        <w:spacing w:after="0" w:line="240" w:lineRule="auto"/>
        <w:ind w:left="450"/>
        <w:jc w:val="center"/>
        <w:rPr>
          <w:rFonts w:ascii="Times New Roman" w:eastAsia="Times New Roman" w:hAnsi="Times New Roman" w:cs="Times New Roman"/>
          <w:b/>
          <w:bCs/>
          <w:color w:val="000000"/>
          <w:sz w:val="28"/>
          <w:szCs w:val="28"/>
          <w:lang w:val="uk-UA" w:eastAsia="ru-RU"/>
        </w:rPr>
      </w:pPr>
      <w:r w:rsidRPr="00CC3555">
        <w:rPr>
          <w:rFonts w:ascii="Times New Roman" w:eastAsia="Times New Roman" w:hAnsi="Times New Roman" w:cs="Times New Roman"/>
          <w:b/>
          <w:bCs/>
          <w:color w:val="000000"/>
          <w:sz w:val="28"/>
          <w:szCs w:val="28"/>
          <w:lang w:val="uk-UA" w:eastAsia="ru-RU"/>
        </w:rPr>
        <w:t>ЖУРНАЛ</w:t>
      </w:r>
      <w:r w:rsidRPr="00CC3555">
        <w:rPr>
          <w:rFonts w:ascii="Times New Roman" w:eastAsia="Times New Roman" w:hAnsi="Times New Roman" w:cs="Times New Roman"/>
          <w:color w:val="000000"/>
          <w:sz w:val="28"/>
          <w:szCs w:val="28"/>
          <w:lang w:val="uk-UA" w:eastAsia="ru-RU"/>
        </w:rPr>
        <w:br/>
      </w:r>
      <w:r w:rsidRPr="00CC3555">
        <w:rPr>
          <w:rFonts w:ascii="Times New Roman" w:eastAsia="Times New Roman" w:hAnsi="Times New Roman" w:cs="Times New Roman"/>
          <w:b/>
          <w:bCs/>
          <w:color w:val="000000"/>
          <w:sz w:val="28"/>
          <w:szCs w:val="28"/>
          <w:lang w:val="uk-UA" w:eastAsia="ru-RU"/>
        </w:rPr>
        <w:t>реєстрації внутрішніх документів</w:t>
      </w:r>
      <w:r>
        <w:rPr>
          <w:lang w:val="uk-UA"/>
        </w:rPr>
        <w:t>*</w:t>
      </w:r>
    </w:p>
    <w:p w:rsidR="00CC3555" w:rsidRPr="00CC3555" w:rsidRDefault="00CC3555" w:rsidP="00CC3555">
      <w:pPr>
        <w:shd w:val="clear" w:color="auto" w:fill="FFFFFF"/>
        <w:spacing w:after="0" w:line="240" w:lineRule="auto"/>
        <w:ind w:left="450"/>
        <w:jc w:val="center"/>
        <w:rPr>
          <w:rFonts w:ascii="Times New Roman" w:eastAsia="Times New Roman" w:hAnsi="Times New Roman" w:cs="Times New Roman"/>
          <w:color w:val="000000"/>
          <w:sz w:val="28"/>
          <w:szCs w:val="28"/>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33"/>
        <w:gridCol w:w="1701"/>
        <w:gridCol w:w="2126"/>
        <w:gridCol w:w="2126"/>
        <w:gridCol w:w="1999"/>
      </w:tblGrid>
      <w:tr w:rsidR="00CC3555" w:rsidRPr="00CC3555" w:rsidTr="00CC3555">
        <w:trPr>
          <w:trHeight w:val="315"/>
        </w:trPr>
        <w:tc>
          <w:tcPr>
            <w:tcW w:w="1433" w:type="dxa"/>
            <w:tcBorders>
              <w:top w:val="single" w:sz="6" w:space="0" w:color="000000"/>
              <w:left w:val="single" w:sz="6" w:space="0" w:color="000000"/>
              <w:bottom w:val="single" w:sz="6" w:space="0" w:color="000000"/>
              <w:right w:val="single" w:sz="6" w:space="0" w:color="000000"/>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lastRenderedPageBreak/>
              <w:t>Дата та індекс документа</w:t>
            </w:r>
          </w:p>
        </w:tc>
        <w:tc>
          <w:tcPr>
            <w:tcW w:w="1701" w:type="dxa"/>
            <w:tcBorders>
              <w:top w:val="single" w:sz="6" w:space="0" w:color="000000"/>
              <w:left w:val="single" w:sz="6" w:space="0" w:color="000000"/>
              <w:bottom w:val="single" w:sz="6" w:space="0" w:color="000000"/>
              <w:right w:val="nil"/>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Короткий зміст</w:t>
            </w:r>
          </w:p>
        </w:tc>
        <w:tc>
          <w:tcPr>
            <w:tcW w:w="2126" w:type="dxa"/>
            <w:tcBorders>
              <w:top w:val="single" w:sz="6" w:space="0" w:color="000000"/>
              <w:left w:val="single" w:sz="6" w:space="0" w:color="000000"/>
              <w:bottom w:val="single" w:sz="6" w:space="0" w:color="000000"/>
              <w:right w:val="nil"/>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Резолюція або відповідальний виконавець</w:t>
            </w:r>
          </w:p>
        </w:tc>
        <w:tc>
          <w:tcPr>
            <w:tcW w:w="2126" w:type="dxa"/>
            <w:tcBorders>
              <w:top w:val="single" w:sz="6" w:space="0" w:color="000000"/>
              <w:left w:val="single" w:sz="6" w:space="0" w:color="000000"/>
              <w:bottom w:val="single" w:sz="6" w:space="0" w:color="000000"/>
              <w:right w:val="nil"/>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Підпис особи, яка отримала документ, дата отримання</w:t>
            </w:r>
          </w:p>
        </w:tc>
        <w:tc>
          <w:tcPr>
            <w:tcW w:w="1999" w:type="dxa"/>
            <w:tcBorders>
              <w:top w:val="single" w:sz="6" w:space="0" w:color="000000"/>
              <w:left w:val="single" w:sz="6" w:space="0" w:color="000000"/>
              <w:bottom w:val="single" w:sz="6" w:space="0" w:color="000000"/>
              <w:right w:val="single" w:sz="6" w:space="0" w:color="000000"/>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Відмітка про виконання документа</w:t>
            </w:r>
          </w:p>
        </w:tc>
      </w:tr>
      <w:tr w:rsidR="00CC3555" w:rsidRPr="00CC3555" w:rsidTr="00CC3555">
        <w:trPr>
          <w:trHeight w:val="315"/>
        </w:trPr>
        <w:tc>
          <w:tcPr>
            <w:tcW w:w="1433" w:type="dxa"/>
            <w:tcBorders>
              <w:top w:val="single" w:sz="6" w:space="0" w:color="000000"/>
              <w:left w:val="single" w:sz="6" w:space="0" w:color="000000"/>
              <w:bottom w:val="single" w:sz="6" w:space="0" w:color="000000"/>
              <w:right w:val="single" w:sz="6" w:space="0" w:color="000000"/>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1</w:t>
            </w:r>
          </w:p>
        </w:tc>
        <w:tc>
          <w:tcPr>
            <w:tcW w:w="1701" w:type="dxa"/>
            <w:tcBorders>
              <w:top w:val="single" w:sz="6" w:space="0" w:color="000000"/>
              <w:left w:val="single" w:sz="6" w:space="0" w:color="000000"/>
              <w:bottom w:val="single" w:sz="6" w:space="0" w:color="000000"/>
              <w:right w:val="nil"/>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2</w:t>
            </w:r>
          </w:p>
        </w:tc>
        <w:tc>
          <w:tcPr>
            <w:tcW w:w="2126" w:type="dxa"/>
            <w:tcBorders>
              <w:top w:val="single" w:sz="6" w:space="0" w:color="000000"/>
              <w:left w:val="single" w:sz="6" w:space="0" w:color="000000"/>
              <w:bottom w:val="single" w:sz="6" w:space="0" w:color="000000"/>
              <w:right w:val="nil"/>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3</w:t>
            </w:r>
          </w:p>
        </w:tc>
        <w:tc>
          <w:tcPr>
            <w:tcW w:w="2126" w:type="dxa"/>
            <w:tcBorders>
              <w:top w:val="single" w:sz="6" w:space="0" w:color="000000"/>
              <w:left w:val="single" w:sz="6" w:space="0" w:color="000000"/>
              <w:bottom w:val="single" w:sz="6" w:space="0" w:color="000000"/>
              <w:right w:val="nil"/>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4</w:t>
            </w:r>
          </w:p>
        </w:tc>
        <w:tc>
          <w:tcPr>
            <w:tcW w:w="1999" w:type="dxa"/>
            <w:tcBorders>
              <w:top w:val="single" w:sz="6" w:space="0" w:color="000000"/>
              <w:left w:val="single" w:sz="6" w:space="0" w:color="000000"/>
              <w:bottom w:val="single" w:sz="6" w:space="0" w:color="000000"/>
              <w:right w:val="single" w:sz="6" w:space="0" w:color="000000"/>
            </w:tcBorders>
            <w:shd w:val="clear" w:color="auto" w:fill="auto"/>
            <w:hideMark/>
          </w:tcPr>
          <w:p w:rsidR="00CC3555" w:rsidRPr="00CC3555" w:rsidRDefault="00CC3555" w:rsidP="00CC3555">
            <w:pPr>
              <w:spacing w:after="0" w:line="240" w:lineRule="auto"/>
              <w:jc w:val="center"/>
              <w:rPr>
                <w:rFonts w:ascii="Times New Roman" w:eastAsia="Times New Roman" w:hAnsi="Times New Roman" w:cs="Times New Roman"/>
                <w:sz w:val="28"/>
                <w:szCs w:val="28"/>
                <w:lang w:val="uk-UA" w:eastAsia="ru-RU"/>
              </w:rPr>
            </w:pPr>
            <w:r w:rsidRPr="00CC3555">
              <w:rPr>
                <w:rFonts w:ascii="Times New Roman" w:eastAsia="Times New Roman" w:hAnsi="Times New Roman" w:cs="Times New Roman"/>
                <w:sz w:val="28"/>
                <w:szCs w:val="28"/>
                <w:lang w:val="uk-UA" w:eastAsia="ru-RU"/>
              </w:rPr>
              <w:t>5</w:t>
            </w:r>
          </w:p>
        </w:tc>
      </w:tr>
    </w:tbl>
    <w:p w:rsidR="00CC3555" w:rsidRDefault="00CC3555" w:rsidP="00CC3555">
      <w:pPr>
        <w:pStyle w:val="a6"/>
        <w:rPr>
          <w:lang w:val="uk-UA"/>
        </w:rPr>
      </w:pPr>
    </w:p>
    <w:p w:rsidR="00CC3555" w:rsidRPr="00CC3555" w:rsidRDefault="00CC3555" w:rsidP="00CC3555">
      <w:pPr>
        <w:pStyle w:val="a6"/>
        <w:rPr>
          <w:i/>
          <w:sz w:val="28"/>
          <w:szCs w:val="28"/>
          <w:lang w:val="uk-UA"/>
        </w:rPr>
      </w:pPr>
      <w:r w:rsidRPr="00CC3555">
        <w:rPr>
          <w:i/>
          <w:sz w:val="28"/>
          <w:szCs w:val="28"/>
          <w:lang w:val="uk-UA"/>
        </w:rPr>
        <w:t>*У разі потреби журнал може доповнюватися додатковими графами</w:t>
      </w: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CC3555" w:rsidRPr="00866967" w:rsidRDefault="00CC3555" w:rsidP="00CC3555">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Додаток 10</w:t>
      </w:r>
      <w:r w:rsidRPr="00866967">
        <w:rPr>
          <w:rFonts w:ascii="Times New Roman" w:eastAsia="Times New Roman" w:hAnsi="Times New Roman" w:cs="Times New Roman"/>
          <w:sz w:val="28"/>
          <w:szCs w:val="28"/>
          <w:lang w:val="uk-UA" w:eastAsia="uk-UA"/>
        </w:rPr>
        <w:t xml:space="preserve"> </w:t>
      </w:r>
    </w:p>
    <w:p w:rsidR="00CC3555" w:rsidRPr="00866967" w:rsidRDefault="00CC3555" w:rsidP="00CC3555">
      <w:pPr>
        <w:spacing w:after="0" w:line="240" w:lineRule="auto"/>
        <w:ind w:left="5529"/>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 xml:space="preserve">до Інструкції з діловодства </w:t>
      </w:r>
    </w:p>
    <w:p w:rsidR="00CC3555" w:rsidRDefault="00CC3555" w:rsidP="00CC3555">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w:t>
      </w:r>
      <w:proofErr w:type="spellStart"/>
      <w:r>
        <w:rPr>
          <w:rFonts w:ascii="Times New Roman" w:eastAsia="Times New Roman" w:hAnsi="Times New Roman" w:cs="Times New Roman"/>
          <w:sz w:val="28"/>
          <w:szCs w:val="28"/>
          <w:lang w:val="uk-UA" w:eastAsia="uk-UA"/>
        </w:rPr>
        <w:t>Калинопільському</w:t>
      </w:r>
      <w:proofErr w:type="spellEnd"/>
      <w:r>
        <w:rPr>
          <w:rFonts w:ascii="Times New Roman" w:eastAsia="Times New Roman" w:hAnsi="Times New Roman" w:cs="Times New Roman"/>
          <w:sz w:val="28"/>
          <w:szCs w:val="28"/>
          <w:lang w:val="uk-UA" w:eastAsia="uk-UA"/>
        </w:rPr>
        <w:t xml:space="preserve"> центрі</w:t>
      </w:r>
    </w:p>
    <w:p w:rsidR="00CC3555" w:rsidRPr="00866967" w:rsidRDefault="00CC3555" w:rsidP="00CC3555">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розвитку дитини «Сонечко»</w:t>
      </w:r>
    </w:p>
    <w:p w:rsidR="00CC3555" w:rsidRPr="00866967" w:rsidRDefault="00CC3555" w:rsidP="00CC3555">
      <w:pPr>
        <w:spacing w:after="0" w:line="240" w:lineRule="auto"/>
        <w:ind w:left="552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(пункт 6 розділу </w:t>
      </w:r>
      <w:r w:rsidRPr="00866967">
        <w:rPr>
          <w:rFonts w:ascii="Times New Roman" w:eastAsia="Times New Roman" w:hAnsi="Times New Roman" w:cs="Times New Roman"/>
          <w:sz w:val="28"/>
          <w:szCs w:val="28"/>
          <w:lang w:val="uk-UA" w:eastAsia="uk-UA"/>
        </w:rPr>
        <w:t>IV)</w:t>
      </w: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CC3555" w:rsidRPr="00866967" w:rsidRDefault="00CC3555" w:rsidP="00CC3555">
      <w:pPr>
        <w:spacing w:after="0" w:line="240" w:lineRule="auto"/>
        <w:jc w:val="center"/>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b/>
          <w:bCs/>
          <w:sz w:val="28"/>
          <w:szCs w:val="28"/>
          <w:lang w:val="uk-UA" w:eastAsia="uk-UA"/>
        </w:rPr>
        <w:t>ПРИМІРНИЙ ПЕРЕЛІК</w:t>
      </w:r>
    </w:p>
    <w:p w:rsidR="00CC3555" w:rsidRPr="00866967" w:rsidRDefault="00CC3555" w:rsidP="00CC3555">
      <w:pPr>
        <w:spacing w:after="0" w:line="240" w:lineRule="auto"/>
        <w:jc w:val="center"/>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 xml:space="preserve">документів, які не потребують обов’язкової реєстрації </w:t>
      </w:r>
    </w:p>
    <w:p w:rsidR="00CC3555" w:rsidRPr="00866967" w:rsidRDefault="00CC3555" w:rsidP="00CC3555">
      <w:pPr>
        <w:spacing w:after="0" w:line="240" w:lineRule="auto"/>
        <w:jc w:val="center"/>
        <w:rPr>
          <w:rFonts w:ascii="Times New Roman" w:eastAsia="Times New Roman" w:hAnsi="Times New Roman" w:cs="Times New Roman"/>
          <w:b/>
          <w:bCs/>
          <w:sz w:val="28"/>
          <w:szCs w:val="28"/>
          <w:lang w:val="uk-UA" w:eastAsia="uk-UA"/>
        </w:rPr>
      </w:pPr>
      <w:r w:rsidRPr="00866967">
        <w:rPr>
          <w:rFonts w:ascii="Times New Roman" w:eastAsia="Times New Roman" w:hAnsi="Times New Roman" w:cs="Times New Roman"/>
          <w:b/>
          <w:bCs/>
          <w:sz w:val="28"/>
          <w:szCs w:val="28"/>
          <w:lang w:val="uk-UA" w:eastAsia="uk-UA"/>
        </w:rPr>
        <w:t>спеціально призначе</w:t>
      </w:r>
      <w:r>
        <w:rPr>
          <w:rFonts w:ascii="Times New Roman" w:eastAsia="Times New Roman" w:hAnsi="Times New Roman" w:cs="Times New Roman"/>
          <w:b/>
          <w:bCs/>
          <w:sz w:val="28"/>
          <w:szCs w:val="28"/>
          <w:lang w:val="uk-UA" w:eastAsia="uk-UA"/>
        </w:rPr>
        <w:t xml:space="preserve">ною для цього особою </w:t>
      </w:r>
    </w:p>
    <w:p w:rsidR="00CC3555" w:rsidRPr="00866967" w:rsidRDefault="00CC3555" w:rsidP="00CC3555">
      <w:pPr>
        <w:spacing w:after="0" w:line="240" w:lineRule="auto"/>
        <w:jc w:val="center"/>
        <w:rPr>
          <w:rFonts w:ascii="Times New Roman" w:eastAsia="Times New Roman" w:hAnsi="Times New Roman" w:cs="Times New Roman"/>
          <w:sz w:val="28"/>
          <w:szCs w:val="28"/>
          <w:lang w:val="uk-UA" w:eastAsia="uk-UA"/>
        </w:rPr>
      </w:pPr>
    </w:p>
    <w:p w:rsidR="00CC3555" w:rsidRPr="00866967" w:rsidRDefault="00CC3555" w:rsidP="00CC3555">
      <w:pPr>
        <w:numPr>
          <w:ilvl w:val="0"/>
          <w:numId w:val="25"/>
        </w:numPr>
        <w:tabs>
          <w:tab w:val="left" w:pos="993"/>
        </w:tabs>
        <w:spacing w:after="0" w:line="240" w:lineRule="auto"/>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Графіки, наряди, заявки, рознарядки (якщо вони є внутрішніми робочими документами оперативного характеру).</w:t>
      </w:r>
    </w:p>
    <w:p w:rsidR="00CC3555" w:rsidRPr="00866967" w:rsidRDefault="00CC3555" w:rsidP="00CC3555">
      <w:pPr>
        <w:numPr>
          <w:ilvl w:val="0"/>
          <w:numId w:val="25"/>
        </w:num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Розклади занять, режимів дня (копії, робочі варіанти).</w:t>
      </w:r>
    </w:p>
    <w:p w:rsidR="00CC3555" w:rsidRPr="00866967" w:rsidRDefault="00CC3555" w:rsidP="00CC3555">
      <w:pPr>
        <w:numPr>
          <w:ilvl w:val="0"/>
          <w:numId w:val="25"/>
        </w:numPr>
        <w:tabs>
          <w:tab w:val="left" w:pos="993"/>
        </w:tabs>
        <w:spacing w:after="0"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Зведення та інформація, надіслані до відома (якщо не потребують виконання або відповіді).</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Плани (робочі, календарні – копії для ознайомлення), освітні програми (копії, якщо оригінали зареєстровані або є частиною іншого документа), парціальні програми (копії), індивідуальні програми розвитку (після їх затвердження та реєстрації як основного документа).</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Рекламні повідомлення, плакати, програми нарад, конференцій тощо (які не містять доручень або зобов’язань для закладу).</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Норми витрат матеріалів (довідково-інформаційного характеру).</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Вітальні листи і запрошення (які не потребують офіційної відповіді від імені закладу).</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Друковані видання (книги, журнали, бюлетені), що надходять до бібліотечного фонду або для загального ознайомлення.</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Звіти (статистичні, фінансові – копії для відома, якщо оригінали подаються та реєструються в установленому порядку).</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Форми статистичної звітності (копії, чернетки).</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Договори (копії для ознайомлення, якщо оригінали реєструються в окремому порядку).</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Навчальні плани та програми (копії).</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Щомісячні плани роботи вихователів, музичних керівників, інших педагогічних працівників (після їх затвердження, якщо не передбачено інше).</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Телефонограми та факсограми інформаційного характеру, що не потребують виконання.</w:t>
      </w:r>
    </w:p>
    <w:p w:rsidR="00CC3555" w:rsidRPr="00866967" w:rsidRDefault="00CC3555" w:rsidP="00CC3555">
      <w:pPr>
        <w:numPr>
          <w:ilvl w:val="0"/>
          <w:numId w:val="25"/>
        </w:numPr>
        <w:tabs>
          <w:tab w:val="left" w:pos="993"/>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uk-UA"/>
        </w:rPr>
      </w:pPr>
      <w:r w:rsidRPr="00866967">
        <w:rPr>
          <w:rFonts w:ascii="Times New Roman" w:eastAsia="Times New Roman" w:hAnsi="Times New Roman" w:cs="Times New Roman"/>
          <w:sz w:val="28"/>
          <w:szCs w:val="28"/>
          <w:lang w:val="uk-UA" w:eastAsia="uk-UA"/>
        </w:rPr>
        <w:t>Листи, що надійшли в копії до відома.</w:t>
      </w: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spacing w:after="0" w:line="240" w:lineRule="auto"/>
        <w:rPr>
          <w:rFonts w:ascii="Times New Roman" w:eastAsia="Times New Roman" w:hAnsi="Times New Roman" w:cs="Times New Roman"/>
          <w:sz w:val="28"/>
          <w:szCs w:val="28"/>
          <w:lang w:val="uk-UA" w:eastAsia="uk-UA"/>
        </w:rPr>
      </w:pPr>
    </w:p>
    <w:p w:rsidR="00866967" w:rsidRPr="00866967" w:rsidRDefault="00866967" w:rsidP="00866967">
      <w:pPr>
        <w:tabs>
          <w:tab w:val="left" w:pos="993"/>
        </w:tabs>
        <w:spacing w:before="100" w:beforeAutospacing="1" w:after="100" w:afterAutospacing="1" w:line="240" w:lineRule="auto"/>
        <w:jc w:val="both"/>
        <w:rPr>
          <w:rFonts w:ascii="Times New Roman" w:eastAsia="Times New Roman" w:hAnsi="Times New Roman" w:cs="Times New Roman"/>
          <w:sz w:val="28"/>
          <w:szCs w:val="28"/>
          <w:lang w:val="uk-UA" w:eastAsia="uk-UA"/>
        </w:rPr>
      </w:pPr>
    </w:p>
    <w:p w:rsidR="00866967" w:rsidRPr="00866967" w:rsidRDefault="00866967" w:rsidP="00866967">
      <w:pPr>
        <w:tabs>
          <w:tab w:val="left" w:pos="993"/>
        </w:tabs>
        <w:spacing w:before="100" w:beforeAutospacing="1" w:after="100" w:afterAutospacing="1" w:line="240" w:lineRule="auto"/>
        <w:jc w:val="both"/>
        <w:rPr>
          <w:rFonts w:ascii="Times New Roman" w:eastAsia="Times New Roman" w:hAnsi="Times New Roman" w:cs="Times New Roman"/>
          <w:sz w:val="28"/>
          <w:szCs w:val="28"/>
          <w:lang w:val="uk-UA" w:eastAsia="uk-UA"/>
        </w:rPr>
      </w:pPr>
    </w:p>
    <w:p w:rsidR="00866967" w:rsidRPr="00866967" w:rsidRDefault="00866967" w:rsidP="00866967">
      <w:pPr>
        <w:tabs>
          <w:tab w:val="left" w:pos="993"/>
        </w:tabs>
        <w:spacing w:before="100" w:beforeAutospacing="1" w:after="100" w:afterAutospacing="1" w:line="240" w:lineRule="auto"/>
        <w:jc w:val="both"/>
        <w:rPr>
          <w:rFonts w:ascii="Times New Roman" w:eastAsia="Times New Roman" w:hAnsi="Times New Roman" w:cs="Times New Roman"/>
          <w:sz w:val="28"/>
          <w:szCs w:val="28"/>
          <w:lang w:val="uk-UA" w:eastAsia="uk-UA"/>
        </w:rPr>
      </w:pPr>
    </w:p>
    <w:p w:rsidR="0025605A" w:rsidRDefault="0025605A" w:rsidP="00B87EE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B87EE8" w:rsidRDefault="00B87EE8" w:rsidP="00C74438">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B87EE8" w:rsidRDefault="00B87EE8" w:rsidP="00B87EE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E6D76" w:rsidRDefault="00CE6D76" w:rsidP="002560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B4638" w:rsidRPr="00CC3555" w:rsidRDefault="00CC3555" w:rsidP="00CC3555">
      <w:pPr>
        <w:shd w:val="clear" w:color="auto" w:fill="FFFFFF"/>
        <w:spacing w:after="0" w:line="240" w:lineRule="auto"/>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b/>
          <w:i/>
          <w:color w:val="000000"/>
          <w:sz w:val="24"/>
          <w:szCs w:val="24"/>
          <w:lang w:val="uk-UA" w:eastAsia="ru-RU"/>
        </w:rPr>
        <w:t xml:space="preserve">           </w:t>
      </w:r>
    </w:p>
    <w:p w:rsidR="00FB4638" w:rsidRDefault="00FB4638" w:rsidP="00BA1AD9">
      <w:pPr>
        <w:shd w:val="clear" w:color="auto" w:fill="FFFFFF"/>
        <w:spacing w:after="0" w:line="240" w:lineRule="auto"/>
        <w:ind w:firstLine="5670"/>
        <w:rPr>
          <w:rFonts w:ascii="Times New Roman" w:eastAsia="Times New Roman" w:hAnsi="Times New Roman" w:cs="Times New Roman"/>
          <w:b/>
          <w:i/>
          <w:color w:val="000000"/>
          <w:sz w:val="24"/>
          <w:szCs w:val="24"/>
          <w:lang w:val="uk-UA" w:eastAsia="ru-RU"/>
        </w:rPr>
      </w:pPr>
    </w:p>
    <w:p w:rsidR="00FB4638" w:rsidRDefault="00FB4638" w:rsidP="00BA1AD9">
      <w:pPr>
        <w:shd w:val="clear" w:color="auto" w:fill="FFFFFF"/>
        <w:spacing w:after="0" w:line="240" w:lineRule="auto"/>
        <w:ind w:firstLine="5670"/>
        <w:rPr>
          <w:rFonts w:ascii="Times New Roman" w:eastAsia="Times New Roman" w:hAnsi="Times New Roman" w:cs="Times New Roman"/>
          <w:b/>
          <w:i/>
          <w:color w:val="000000"/>
          <w:sz w:val="24"/>
          <w:szCs w:val="24"/>
          <w:lang w:val="uk-UA" w:eastAsia="ru-RU"/>
        </w:rPr>
      </w:pPr>
    </w:p>
    <w:p w:rsidR="00FB4638" w:rsidRDefault="00FB4638" w:rsidP="00BA1AD9">
      <w:pPr>
        <w:shd w:val="clear" w:color="auto" w:fill="FFFFFF"/>
        <w:spacing w:after="0" w:line="240" w:lineRule="auto"/>
        <w:ind w:firstLine="5670"/>
        <w:rPr>
          <w:rFonts w:ascii="Times New Roman" w:eastAsia="Times New Roman" w:hAnsi="Times New Roman" w:cs="Times New Roman"/>
          <w:b/>
          <w:i/>
          <w:color w:val="000000"/>
          <w:sz w:val="24"/>
          <w:szCs w:val="24"/>
          <w:lang w:val="uk-UA" w:eastAsia="ru-RU"/>
        </w:rPr>
      </w:pPr>
    </w:p>
    <w:p w:rsidR="00FB4638" w:rsidRDefault="00FB4638" w:rsidP="00BA1AD9">
      <w:pPr>
        <w:shd w:val="clear" w:color="auto" w:fill="FFFFFF"/>
        <w:spacing w:after="0" w:line="240" w:lineRule="auto"/>
        <w:ind w:firstLine="5670"/>
        <w:rPr>
          <w:rFonts w:ascii="Times New Roman" w:eastAsia="Times New Roman" w:hAnsi="Times New Roman" w:cs="Times New Roman"/>
          <w:b/>
          <w:i/>
          <w:color w:val="000000"/>
          <w:sz w:val="24"/>
          <w:szCs w:val="24"/>
          <w:lang w:val="uk-UA" w:eastAsia="ru-RU"/>
        </w:rPr>
      </w:pPr>
    </w:p>
    <w:sectPr w:rsidR="00FB4638" w:rsidSect="00866967">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8D9148C"/>
    <w:multiLevelType w:val="multilevel"/>
    <w:tmpl w:val="CEBE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8064A"/>
    <w:multiLevelType w:val="multilevel"/>
    <w:tmpl w:val="F8F0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B529F"/>
    <w:multiLevelType w:val="multilevel"/>
    <w:tmpl w:val="EF8A4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86283"/>
    <w:multiLevelType w:val="multilevel"/>
    <w:tmpl w:val="25D4ABEA"/>
    <w:lvl w:ilvl="0">
      <w:start w:val="1"/>
      <w:numFmt w:val="decimal"/>
      <w:lvlText w:val="%1."/>
      <w:lvlJc w:val="left"/>
      <w:pPr>
        <w:tabs>
          <w:tab w:val="num" w:pos="1637"/>
        </w:tabs>
        <w:ind w:left="1637"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31AE4"/>
    <w:multiLevelType w:val="hybridMultilevel"/>
    <w:tmpl w:val="E35E19B8"/>
    <w:lvl w:ilvl="0" w:tplc="044AC4D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2F4E76C3"/>
    <w:multiLevelType w:val="hybridMultilevel"/>
    <w:tmpl w:val="F314F38A"/>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F87879"/>
    <w:multiLevelType w:val="multilevel"/>
    <w:tmpl w:val="F888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45D2A"/>
    <w:multiLevelType w:val="hybridMultilevel"/>
    <w:tmpl w:val="D102E0F6"/>
    <w:lvl w:ilvl="0" w:tplc="FD1E247E">
      <w:start w:val="1"/>
      <w:numFmt w:val="bullet"/>
      <w:lvlText w:val=""/>
      <w:lvlJc w:val="left"/>
      <w:pPr>
        <w:tabs>
          <w:tab w:val="num" w:pos="720"/>
        </w:tabs>
        <w:ind w:left="720" w:hanging="360"/>
      </w:pPr>
      <w:rPr>
        <w:rFonts w:ascii="Wingdings" w:hAnsi="Wingdings" w:hint="default"/>
      </w:rPr>
    </w:lvl>
    <w:lvl w:ilvl="1" w:tplc="676AE49A" w:tentative="1">
      <w:start w:val="1"/>
      <w:numFmt w:val="bullet"/>
      <w:lvlText w:val=""/>
      <w:lvlJc w:val="left"/>
      <w:pPr>
        <w:tabs>
          <w:tab w:val="num" w:pos="1440"/>
        </w:tabs>
        <w:ind w:left="1440" w:hanging="360"/>
      </w:pPr>
      <w:rPr>
        <w:rFonts w:ascii="Wingdings" w:hAnsi="Wingdings" w:hint="default"/>
      </w:rPr>
    </w:lvl>
    <w:lvl w:ilvl="2" w:tplc="74041F70" w:tentative="1">
      <w:start w:val="1"/>
      <w:numFmt w:val="bullet"/>
      <w:lvlText w:val=""/>
      <w:lvlJc w:val="left"/>
      <w:pPr>
        <w:tabs>
          <w:tab w:val="num" w:pos="2160"/>
        </w:tabs>
        <w:ind w:left="2160" w:hanging="360"/>
      </w:pPr>
      <w:rPr>
        <w:rFonts w:ascii="Wingdings" w:hAnsi="Wingdings" w:hint="default"/>
      </w:rPr>
    </w:lvl>
    <w:lvl w:ilvl="3" w:tplc="904E6AAC" w:tentative="1">
      <w:start w:val="1"/>
      <w:numFmt w:val="bullet"/>
      <w:lvlText w:val=""/>
      <w:lvlJc w:val="left"/>
      <w:pPr>
        <w:tabs>
          <w:tab w:val="num" w:pos="2880"/>
        </w:tabs>
        <w:ind w:left="2880" w:hanging="360"/>
      </w:pPr>
      <w:rPr>
        <w:rFonts w:ascii="Wingdings" w:hAnsi="Wingdings" w:hint="default"/>
      </w:rPr>
    </w:lvl>
    <w:lvl w:ilvl="4" w:tplc="A988541E" w:tentative="1">
      <w:start w:val="1"/>
      <w:numFmt w:val="bullet"/>
      <w:lvlText w:val=""/>
      <w:lvlJc w:val="left"/>
      <w:pPr>
        <w:tabs>
          <w:tab w:val="num" w:pos="3600"/>
        </w:tabs>
        <w:ind w:left="3600" w:hanging="360"/>
      </w:pPr>
      <w:rPr>
        <w:rFonts w:ascii="Wingdings" w:hAnsi="Wingdings" w:hint="default"/>
      </w:rPr>
    </w:lvl>
    <w:lvl w:ilvl="5" w:tplc="83780BE8" w:tentative="1">
      <w:start w:val="1"/>
      <w:numFmt w:val="bullet"/>
      <w:lvlText w:val=""/>
      <w:lvlJc w:val="left"/>
      <w:pPr>
        <w:tabs>
          <w:tab w:val="num" w:pos="4320"/>
        </w:tabs>
        <w:ind w:left="4320" w:hanging="360"/>
      </w:pPr>
      <w:rPr>
        <w:rFonts w:ascii="Wingdings" w:hAnsi="Wingdings" w:hint="default"/>
      </w:rPr>
    </w:lvl>
    <w:lvl w:ilvl="6" w:tplc="35E02FEE" w:tentative="1">
      <w:start w:val="1"/>
      <w:numFmt w:val="bullet"/>
      <w:lvlText w:val=""/>
      <w:lvlJc w:val="left"/>
      <w:pPr>
        <w:tabs>
          <w:tab w:val="num" w:pos="5040"/>
        </w:tabs>
        <w:ind w:left="5040" w:hanging="360"/>
      </w:pPr>
      <w:rPr>
        <w:rFonts w:ascii="Wingdings" w:hAnsi="Wingdings" w:hint="default"/>
      </w:rPr>
    </w:lvl>
    <w:lvl w:ilvl="7" w:tplc="3DDEC394" w:tentative="1">
      <w:start w:val="1"/>
      <w:numFmt w:val="bullet"/>
      <w:lvlText w:val=""/>
      <w:lvlJc w:val="left"/>
      <w:pPr>
        <w:tabs>
          <w:tab w:val="num" w:pos="5760"/>
        </w:tabs>
        <w:ind w:left="5760" w:hanging="360"/>
      </w:pPr>
      <w:rPr>
        <w:rFonts w:ascii="Wingdings" w:hAnsi="Wingdings" w:hint="default"/>
      </w:rPr>
    </w:lvl>
    <w:lvl w:ilvl="8" w:tplc="A0EC09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52A09"/>
    <w:multiLevelType w:val="hybridMultilevel"/>
    <w:tmpl w:val="C2A01C38"/>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0536D80"/>
    <w:multiLevelType w:val="multilevel"/>
    <w:tmpl w:val="79F0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813DA"/>
    <w:multiLevelType w:val="multilevel"/>
    <w:tmpl w:val="79F0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95254E"/>
    <w:multiLevelType w:val="hybridMultilevel"/>
    <w:tmpl w:val="901C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4E53B6"/>
    <w:multiLevelType w:val="multilevel"/>
    <w:tmpl w:val="79F0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5023F"/>
    <w:multiLevelType w:val="hybridMultilevel"/>
    <w:tmpl w:val="20E0BB88"/>
    <w:lvl w:ilvl="0" w:tplc="7914753C">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68CE786D"/>
    <w:multiLevelType w:val="hybridMultilevel"/>
    <w:tmpl w:val="6060BB20"/>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BD346D4"/>
    <w:multiLevelType w:val="multilevel"/>
    <w:tmpl w:val="F6A49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F68D3"/>
    <w:multiLevelType w:val="hybridMultilevel"/>
    <w:tmpl w:val="5FA2399C"/>
    <w:lvl w:ilvl="0" w:tplc="E228A6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0AB1C96"/>
    <w:multiLevelType w:val="hybridMultilevel"/>
    <w:tmpl w:val="BC4E7E04"/>
    <w:lvl w:ilvl="0" w:tplc="CD027F22">
      <w:start w:val="1"/>
      <w:numFmt w:val="bullet"/>
      <w:lvlText w:val=""/>
      <w:lvlJc w:val="left"/>
      <w:pPr>
        <w:tabs>
          <w:tab w:val="num" w:pos="720"/>
        </w:tabs>
        <w:ind w:left="720" w:hanging="360"/>
      </w:pPr>
      <w:rPr>
        <w:rFonts w:ascii="Wingdings" w:hAnsi="Wingdings" w:hint="default"/>
      </w:rPr>
    </w:lvl>
    <w:lvl w:ilvl="1" w:tplc="D4BEFC12" w:tentative="1">
      <w:start w:val="1"/>
      <w:numFmt w:val="bullet"/>
      <w:lvlText w:val=""/>
      <w:lvlJc w:val="left"/>
      <w:pPr>
        <w:tabs>
          <w:tab w:val="num" w:pos="1440"/>
        </w:tabs>
        <w:ind w:left="1440" w:hanging="360"/>
      </w:pPr>
      <w:rPr>
        <w:rFonts w:ascii="Wingdings" w:hAnsi="Wingdings" w:hint="default"/>
      </w:rPr>
    </w:lvl>
    <w:lvl w:ilvl="2" w:tplc="FE86DEDC" w:tentative="1">
      <w:start w:val="1"/>
      <w:numFmt w:val="bullet"/>
      <w:lvlText w:val=""/>
      <w:lvlJc w:val="left"/>
      <w:pPr>
        <w:tabs>
          <w:tab w:val="num" w:pos="2160"/>
        </w:tabs>
        <w:ind w:left="2160" w:hanging="360"/>
      </w:pPr>
      <w:rPr>
        <w:rFonts w:ascii="Wingdings" w:hAnsi="Wingdings" w:hint="default"/>
      </w:rPr>
    </w:lvl>
    <w:lvl w:ilvl="3" w:tplc="21EA91E0" w:tentative="1">
      <w:start w:val="1"/>
      <w:numFmt w:val="bullet"/>
      <w:lvlText w:val=""/>
      <w:lvlJc w:val="left"/>
      <w:pPr>
        <w:tabs>
          <w:tab w:val="num" w:pos="2880"/>
        </w:tabs>
        <w:ind w:left="2880" w:hanging="360"/>
      </w:pPr>
      <w:rPr>
        <w:rFonts w:ascii="Wingdings" w:hAnsi="Wingdings" w:hint="default"/>
      </w:rPr>
    </w:lvl>
    <w:lvl w:ilvl="4" w:tplc="BC9E8A38" w:tentative="1">
      <w:start w:val="1"/>
      <w:numFmt w:val="bullet"/>
      <w:lvlText w:val=""/>
      <w:lvlJc w:val="left"/>
      <w:pPr>
        <w:tabs>
          <w:tab w:val="num" w:pos="3600"/>
        </w:tabs>
        <w:ind w:left="3600" w:hanging="360"/>
      </w:pPr>
      <w:rPr>
        <w:rFonts w:ascii="Wingdings" w:hAnsi="Wingdings" w:hint="default"/>
      </w:rPr>
    </w:lvl>
    <w:lvl w:ilvl="5" w:tplc="1150A8BC" w:tentative="1">
      <w:start w:val="1"/>
      <w:numFmt w:val="bullet"/>
      <w:lvlText w:val=""/>
      <w:lvlJc w:val="left"/>
      <w:pPr>
        <w:tabs>
          <w:tab w:val="num" w:pos="4320"/>
        </w:tabs>
        <w:ind w:left="4320" w:hanging="360"/>
      </w:pPr>
      <w:rPr>
        <w:rFonts w:ascii="Wingdings" w:hAnsi="Wingdings" w:hint="default"/>
      </w:rPr>
    </w:lvl>
    <w:lvl w:ilvl="6" w:tplc="E688893A" w:tentative="1">
      <w:start w:val="1"/>
      <w:numFmt w:val="bullet"/>
      <w:lvlText w:val=""/>
      <w:lvlJc w:val="left"/>
      <w:pPr>
        <w:tabs>
          <w:tab w:val="num" w:pos="5040"/>
        </w:tabs>
        <w:ind w:left="5040" w:hanging="360"/>
      </w:pPr>
      <w:rPr>
        <w:rFonts w:ascii="Wingdings" w:hAnsi="Wingdings" w:hint="default"/>
      </w:rPr>
    </w:lvl>
    <w:lvl w:ilvl="7" w:tplc="F198F956" w:tentative="1">
      <w:start w:val="1"/>
      <w:numFmt w:val="bullet"/>
      <w:lvlText w:val=""/>
      <w:lvlJc w:val="left"/>
      <w:pPr>
        <w:tabs>
          <w:tab w:val="num" w:pos="5760"/>
        </w:tabs>
        <w:ind w:left="5760" w:hanging="360"/>
      </w:pPr>
      <w:rPr>
        <w:rFonts w:ascii="Wingdings" w:hAnsi="Wingdings" w:hint="default"/>
      </w:rPr>
    </w:lvl>
    <w:lvl w:ilvl="8" w:tplc="FB5A73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8360B"/>
    <w:multiLevelType w:val="hybridMultilevel"/>
    <w:tmpl w:val="23EEB36C"/>
    <w:lvl w:ilvl="0" w:tplc="E9ECACEE">
      <w:start w:val="1"/>
      <w:numFmt w:val="bullet"/>
      <w:lvlText w:val=""/>
      <w:lvlJc w:val="left"/>
      <w:pPr>
        <w:tabs>
          <w:tab w:val="num" w:pos="720"/>
        </w:tabs>
        <w:ind w:left="720" w:hanging="360"/>
      </w:pPr>
      <w:rPr>
        <w:rFonts w:ascii="Wingdings" w:hAnsi="Wingdings" w:hint="default"/>
      </w:rPr>
    </w:lvl>
    <w:lvl w:ilvl="1" w:tplc="C628880C" w:tentative="1">
      <w:start w:val="1"/>
      <w:numFmt w:val="bullet"/>
      <w:lvlText w:val=""/>
      <w:lvlJc w:val="left"/>
      <w:pPr>
        <w:tabs>
          <w:tab w:val="num" w:pos="1440"/>
        </w:tabs>
        <w:ind w:left="1440" w:hanging="360"/>
      </w:pPr>
      <w:rPr>
        <w:rFonts w:ascii="Wingdings" w:hAnsi="Wingdings" w:hint="default"/>
      </w:rPr>
    </w:lvl>
    <w:lvl w:ilvl="2" w:tplc="CC8E0402" w:tentative="1">
      <w:start w:val="1"/>
      <w:numFmt w:val="bullet"/>
      <w:lvlText w:val=""/>
      <w:lvlJc w:val="left"/>
      <w:pPr>
        <w:tabs>
          <w:tab w:val="num" w:pos="2160"/>
        </w:tabs>
        <w:ind w:left="2160" w:hanging="360"/>
      </w:pPr>
      <w:rPr>
        <w:rFonts w:ascii="Wingdings" w:hAnsi="Wingdings" w:hint="default"/>
      </w:rPr>
    </w:lvl>
    <w:lvl w:ilvl="3" w:tplc="39DE7584" w:tentative="1">
      <w:start w:val="1"/>
      <w:numFmt w:val="bullet"/>
      <w:lvlText w:val=""/>
      <w:lvlJc w:val="left"/>
      <w:pPr>
        <w:tabs>
          <w:tab w:val="num" w:pos="2880"/>
        </w:tabs>
        <w:ind w:left="2880" w:hanging="360"/>
      </w:pPr>
      <w:rPr>
        <w:rFonts w:ascii="Wingdings" w:hAnsi="Wingdings" w:hint="default"/>
      </w:rPr>
    </w:lvl>
    <w:lvl w:ilvl="4" w:tplc="E110A476" w:tentative="1">
      <w:start w:val="1"/>
      <w:numFmt w:val="bullet"/>
      <w:lvlText w:val=""/>
      <w:lvlJc w:val="left"/>
      <w:pPr>
        <w:tabs>
          <w:tab w:val="num" w:pos="3600"/>
        </w:tabs>
        <w:ind w:left="3600" w:hanging="360"/>
      </w:pPr>
      <w:rPr>
        <w:rFonts w:ascii="Wingdings" w:hAnsi="Wingdings" w:hint="default"/>
      </w:rPr>
    </w:lvl>
    <w:lvl w:ilvl="5" w:tplc="ACE8EED2" w:tentative="1">
      <w:start w:val="1"/>
      <w:numFmt w:val="bullet"/>
      <w:lvlText w:val=""/>
      <w:lvlJc w:val="left"/>
      <w:pPr>
        <w:tabs>
          <w:tab w:val="num" w:pos="4320"/>
        </w:tabs>
        <w:ind w:left="4320" w:hanging="360"/>
      </w:pPr>
      <w:rPr>
        <w:rFonts w:ascii="Wingdings" w:hAnsi="Wingdings" w:hint="default"/>
      </w:rPr>
    </w:lvl>
    <w:lvl w:ilvl="6" w:tplc="9670B4AC" w:tentative="1">
      <w:start w:val="1"/>
      <w:numFmt w:val="bullet"/>
      <w:lvlText w:val=""/>
      <w:lvlJc w:val="left"/>
      <w:pPr>
        <w:tabs>
          <w:tab w:val="num" w:pos="5040"/>
        </w:tabs>
        <w:ind w:left="5040" w:hanging="360"/>
      </w:pPr>
      <w:rPr>
        <w:rFonts w:ascii="Wingdings" w:hAnsi="Wingdings" w:hint="default"/>
      </w:rPr>
    </w:lvl>
    <w:lvl w:ilvl="7" w:tplc="AF526338" w:tentative="1">
      <w:start w:val="1"/>
      <w:numFmt w:val="bullet"/>
      <w:lvlText w:val=""/>
      <w:lvlJc w:val="left"/>
      <w:pPr>
        <w:tabs>
          <w:tab w:val="num" w:pos="5760"/>
        </w:tabs>
        <w:ind w:left="5760" w:hanging="360"/>
      </w:pPr>
      <w:rPr>
        <w:rFonts w:ascii="Wingdings" w:hAnsi="Wingdings" w:hint="default"/>
      </w:rPr>
    </w:lvl>
    <w:lvl w:ilvl="8" w:tplc="E5D47B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C248BF"/>
    <w:multiLevelType w:val="multilevel"/>
    <w:tmpl w:val="3C54A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682B29"/>
    <w:multiLevelType w:val="multilevel"/>
    <w:tmpl w:val="0200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EF0A64"/>
    <w:multiLevelType w:val="multilevel"/>
    <w:tmpl w:val="021AD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6D629A"/>
    <w:multiLevelType w:val="multilevel"/>
    <w:tmpl w:val="E710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3"/>
  </w:num>
  <w:num w:numId="4">
    <w:abstractNumId w:val="6"/>
  </w:num>
  <w:num w:numId="5">
    <w:abstractNumId w:val="19"/>
  </w:num>
  <w:num w:numId="6">
    <w:abstractNumId w:val="20"/>
  </w:num>
  <w:num w:numId="7">
    <w:abstractNumId w:val="9"/>
  </w:num>
  <w:num w:numId="8">
    <w:abstractNumId w:val="8"/>
  </w:num>
  <w:num w:numId="9">
    <w:abstractNumId w:val="5"/>
  </w:num>
  <w:num w:numId="10">
    <w:abstractNumId w:val="23"/>
  </w:num>
  <w:num w:numId="11">
    <w:abstractNumId w:val="2"/>
  </w:num>
  <w:num w:numId="12">
    <w:abstractNumId w:val="3"/>
  </w:num>
  <w:num w:numId="13">
    <w:abstractNumId w:val="4"/>
  </w:num>
  <w:num w:numId="14">
    <w:abstractNumId w:val="21"/>
  </w:num>
  <w:num w:numId="15">
    <w:abstractNumId w:val="22"/>
  </w:num>
  <w:num w:numId="16">
    <w:abstractNumId w:val="17"/>
  </w:num>
  <w:num w:numId="17">
    <w:abstractNumId w:val="24"/>
  </w:num>
  <w:num w:numId="18">
    <w:abstractNumId w:val="12"/>
  </w:num>
  <w:num w:numId="19">
    <w:abstractNumId w:val="10"/>
  </w:num>
  <w:num w:numId="20">
    <w:abstractNumId w:val="16"/>
  </w:num>
  <w:num w:numId="21">
    <w:abstractNumId w:val="18"/>
  </w:num>
  <w:num w:numId="22">
    <w:abstractNumId w:val="7"/>
  </w:num>
  <w:num w:numId="23">
    <w:abstractNumId w:val="15"/>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compat>
    <w:compatSetting w:name="compatibilityMode" w:uri="http://schemas.microsoft.com/office/word" w:val="12"/>
  </w:compat>
  <w:rsids>
    <w:rsidRoot w:val="007C3080"/>
    <w:rsid w:val="000427C5"/>
    <w:rsid w:val="00082D3E"/>
    <w:rsid w:val="000835A7"/>
    <w:rsid w:val="000C32B1"/>
    <w:rsid w:val="000E6767"/>
    <w:rsid w:val="000F08BF"/>
    <w:rsid w:val="00101BDB"/>
    <w:rsid w:val="0017762D"/>
    <w:rsid w:val="001923A4"/>
    <w:rsid w:val="00193C1A"/>
    <w:rsid w:val="001B1C45"/>
    <w:rsid w:val="001C1830"/>
    <w:rsid w:val="001E3E6B"/>
    <w:rsid w:val="0025605A"/>
    <w:rsid w:val="00286BCF"/>
    <w:rsid w:val="002D143E"/>
    <w:rsid w:val="00317241"/>
    <w:rsid w:val="003205E3"/>
    <w:rsid w:val="00333E27"/>
    <w:rsid w:val="003515E5"/>
    <w:rsid w:val="00406733"/>
    <w:rsid w:val="004425A9"/>
    <w:rsid w:val="004A02AC"/>
    <w:rsid w:val="004A7B03"/>
    <w:rsid w:val="00513BAB"/>
    <w:rsid w:val="0056323F"/>
    <w:rsid w:val="00580F3D"/>
    <w:rsid w:val="00595F6A"/>
    <w:rsid w:val="005B3EB4"/>
    <w:rsid w:val="005C7C36"/>
    <w:rsid w:val="005D0178"/>
    <w:rsid w:val="0062036D"/>
    <w:rsid w:val="006657EE"/>
    <w:rsid w:val="0069547B"/>
    <w:rsid w:val="006D6D17"/>
    <w:rsid w:val="00725D5D"/>
    <w:rsid w:val="007C3080"/>
    <w:rsid w:val="007F0148"/>
    <w:rsid w:val="00864975"/>
    <w:rsid w:val="00866967"/>
    <w:rsid w:val="008D1134"/>
    <w:rsid w:val="009041C8"/>
    <w:rsid w:val="00934619"/>
    <w:rsid w:val="00966B01"/>
    <w:rsid w:val="0098000C"/>
    <w:rsid w:val="009975DD"/>
    <w:rsid w:val="009A5E08"/>
    <w:rsid w:val="009F1E08"/>
    <w:rsid w:val="009F2101"/>
    <w:rsid w:val="00AA3C1D"/>
    <w:rsid w:val="00B013F6"/>
    <w:rsid w:val="00B44D4E"/>
    <w:rsid w:val="00B52CF1"/>
    <w:rsid w:val="00B6332F"/>
    <w:rsid w:val="00B768AF"/>
    <w:rsid w:val="00B87EE8"/>
    <w:rsid w:val="00BA1AD9"/>
    <w:rsid w:val="00BB5154"/>
    <w:rsid w:val="00BC694D"/>
    <w:rsid w:val="00C069BC"/>
    <w:rsid w:val="00C21EC2"/>
    <w:rsid w:val="00C3188B"/>
    <w:rsid w:val="00C50247"/>
    <w:rsid w:val="00C50B33"/>
    <w:rsid w:val="00C74438"/>
    <w:rsid w:val="00CC3555"/>
    <w:rsid w:val="00CE6D76"/>
    <w:rsid w:val="00D01DD6"/>
    <w:rsid w:val="00D26683"/>
    <w:rsid w:val="00D268E8"/>
    <w:rsid w:val="00D7315C"/>
    <w:rsid w:val="00D73CD0"/>
    <w:rsid w:val="00DA22A9"/>
    <w:rsid w:val="00DF541F"/>
    <w:rsid w:val="00E42A92"/>
    <w:rsid w:val="00E463D5"/>
    <w:rsid w:val="00E52FB3"/>
    <w:rsid w:val="00E6434D"/>
    <w:rsid w:val="00E77CD3"/>
    <w:rsid w:val="00EB1724"/>
    <w:rsid w:val="00ED6874"/>
    <w:rsid w:val="00F530AF"/>
    <w:rsid w:val="00FB4638"/>
    <w:rsid w:val="00FE13A8"/>
    <w:rsid w:val="00FE26E7"/>
    <w:rsid w:val="00FE5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4BED"/>
  <w15:docId w15:val="{FC7146A4-6850-4B60-9502-FFA8B71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080"/>
    <w:pPr>
      <w:spacing w:after="160" w:line="259" w:lineRule="auto"/>
    </w:pPr>
  </w:style>
  <w:style w:type="paragraph" w:styleId="1">
    <w:name w:val="heading 1"/>
    <w:basedOn w:val="a"/>
    <w:next w:val="a"/>
    <w:link w:val="10"/>
    <w:uiPriority w:val="9"/>
    <w:qFormat/>
    <w:rsid w:val="007C3080"/>
    <w:pPr>
      <w:keepNext/>
      <w:spacing w:after="0" w:line="240" w:lineRule="auto"/>
      <w:jc w:val="center"/>
      <w:outlineLvl w:val="0"/>
    </w:pPr>
    <w:rPr>
      <w:rFonts w:ascii="Palatino Linotype" w:eastAsia="Times New Roman" w:hAnsi="Palatino Linotype" w:cs="Times New Roman"/>
      <w:b/>
      <w:bCs/>
      <w:sz w:val="28"/>
      <w:szCs w:val="24"/>
      <w:lang w:val="uk-UA" w:eastAsia="ru-RU"/>
    </w:rPr>
  </w:style>
  <w:style w:type="paragraph" w:styleId="2">
    <w:name w:val="heading 2"/>
    <w:basedOn w:val="a"/>
    <w:next w:val="a"/>
    <w:link w:val="21"/>
    <w:uiPriority w:val="9"/>
    <w:semiHidden/>
    <w:unhideWhenUsed/>
    <w:qFormat/>
    <w:rsid w:val="007C30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01D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080"/>
    <w:rPr>
      <w:rFonts w:ascii="Palatino Linotype" w:eastAsia="Times New Roman" w:hAnsi="Palatino Linotype" w:cs="Times New Roman"/>
      <w:b/>
      <w:bCs/>
      <w:sz w:val="28"/>
      <w:szCs w:val="24"/>
      <w:lang w:val="uk-UA" w:eastAsia="ru-RU"/>
    </w:rPr>
  </w:style>
  <w:style w:type="character" w:customStyle="1" w:styleId="20">
    <w:name w:val="Заголовок 2 Знак"/>
    <w:basedOn w:val="a0"/>
    <w:link w:val="210"/>
    <w:uiPriority w:val="9"/>
    <w:semiHidden/>
    <w:rsid w:val="007C3080"/>
    <w:rPr>
      <w:rFonts w:asciiTheme="majorHAnsi" w:eastAsiaTheme="majorEastAsia" w:hAnsiTheme="majorHAnsi" w:cstheme="majorBidi"/>
      <w:b/>
      <w:bCs/>
      <w:color w:val="4F81BD" w:themeColor="accent1"/>
      <w:sz w:val="26"/>
      <w:szCs w:val="26"/>
    </w:rPr>
  </w:style>
  <w:style w:type="paragraph" w:styleId="a3">
    <w:name w:val="caption"/>
    <w:basedOn w:val="a"/>
    <w:next w:val="a"/>
    <w:qFormat/>
    <w:rsid w:val="007C3080"/>
    <w:pPr>
      <w:spacing w:before="120" w:after="0" w:line="240" w:lineRule="auto"/>
      <w:jc w:val="center"/>
    </w:pPr>
    <w:rPr>
      <w:rFonts w:ascii="Times New Roman" w:eastAsia="Times New Roman" w:hAnsi="Times New Roman" w:cs="Times New Roman"/>
      <w:b/>
      <w:bCs/>
      <w:sz w:val="32"/>
      <w:szCs w:val="32"/>
      <w:lang w:val="uk-UA" w:eastAsia="ru-RU"/>
    </w:rPr>
  </w:style>
  <w:style w:type="paragraph" w:customStyle="1" w:styleId="a4">
    <w:name w:val="Базовый"/>
    <w:rsid w:val="007C3080"/>
    <w:pPr>
      <w:tabs>
        <w:tab w:val="left" w:pos="709"/>
      </w:tabs>
      <w:suppressAutoHyphens/>
      <w:spacing w:line="276" w:lineRule="atLeast"/>
    </w:pPr>
    <w:rPr>
      <w:rFonts w:ascii="Calibri" w:eastAsia="MS Mincho" w:hAnsi="Calibri" w:cs="Calibri"/>
      <w:color w:val="00000A"/>
    </w:rPr>
  </w:style>
  <w:style w:type="character" w:customStyle="1" w:styleId="rvts9">
    <w:name w:val="rvts9"/>
    <w:basedOn w:val="a0"/>
    <w:rsid w:val="007C3080"/>
  </w:style>
  <w:style w:type="character" w:styleId="a5">
    <w:name w:val="Hyperlink"/>
    <w:basedOn w:val="a0"/>
    <w:unhideWhenUsed/>
    <w:rsid w:val="007C3080"/>
    <w:rPr>
      <w:color w:val="0000FF"/>
      <w:u w:val="single"/>
    </w:rPr>
  </w:style>
  <w:style w:type="paragraph" w:customStyle="1" w:styleId="rvps2">
    <w:name w:val="rvps2"/>
    <w:basedOn w:val="a"/>
    <w:rsid w:val="007C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C3080"/>
  </w:style>
  <w:style w:type="paragraph" w:styleId="a6">
    <w:name w:val="List Paragraph"/>
    <w:basedOn w:val="a"/>
    <w:uiPriority w:val="34"/>
    <w:qFormat/>
    <w:rsid w:val="007C30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vts23">
    <w:name w:val="rvts23"/>
    <w:basedOn w:val="a0"/>
    <w:rsid w:val="007C3080"/>
  </w:style>
  <w:style w:type="character" w:customStyle="1" w:styleId="FontStyle16">
    <w:name w:val="Font Style16"/>
    <w:basedOn w:val="a0"/>
    <w:uiPriority w:val="99"/>
    <w:rsid w:val="007C3080"/>
    <w:rPr>
      <w:rFonts w:ascii="Times New Roman" w:hAnsi="Times New Roman" w:cs="Times New Roman" w:hint="default"/>
      <w:sz w:val="20"/>
      <w:szCs w:val="20"/>
    </w:rPr>
  </w:style>
  <w:style w:type="paragraph" w:styleId="a7">
    <w:name w:val="Balloon Text"/>
    <w:basedOn w:val="a"/>
    <w:link w:val="a8"/>
    <w:uiPriority w:val="99"/>
    <w:semiHidden/>
    <w:unhideWhenUsed/>
    <w:rsid w:val="007C30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3080"/>
    <w:rPr>
      <w:rFonts w:ascii="Tahoma" w:hAnsi="Tahoma" w:cs="Tahoma"/>
      <w:sz w:val="16"/>
      <w:szCs w:val="16"/>
    </w:rPr>
  </w:style>
  <w:style w:type="paragraph" w:styleId="a9">
    <w:name w:val="Normal (Web)"/>
    <w:basedOn w:val="a"/>
    <w:uiPriority w:val="99"/>
    <w:unhideWhenUsed/>
    <w:rsid w:val="007C3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7C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C3080"/>
  </w:style>
  <w:style w:type="paragraph" w:customStyle="1" w:styleId="rvps12">
    <w:name w:val="rvps12"/>
    <w:basedOn w:val="a"/>
    <w:rsid w:val="007C3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C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C3080"/>
  </w:style>
  <w:style w:type="table" w:styleId="aa">
    <w:name w:val="Table Grid"/>
    <w:basedOn w:val="a1"/>
    <w:rsid w:val="007C3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C3080"/>
  </w:style>
  <w:style w:type="character" w:styleId="ab">
    <w:name w:val="FollowedHyperlink"/>
    <w:basedOn w:val="a0"/>
    <w:uiPriority w:val="99"/>
    <w:semiHidden/>
    <w:unhideWhenUsed/>
    <w:rsid w:val="007C3080"/>
    <w:rPr>
      <w:color w:val="800080"/>
      <w:u w:val="single"/>
    </w:rPr>
  </w:style>
  <w:style w:type="character" w:customStyle="1" w:styleId="rvts11">
    <w:name w:val="rvts11"/>
    <w:basedOn w:val="a0"/>
    <w:rsid w:val="007C3080"/>
  </w:style>
  <w:style w:type="character" w:customStyle="1" w:styleId="rvts37">
    <w:name w:val="rvts37"/>
    <w:basedOn w:val="a0"/>
    <w:rsid w:val="007C3080"/>
  </w:style>
  <w:style w:type="paragraph" w:customStyle="1" w:styleId="rvps4">
    <w:name w:val="rvps4"/>
    <w:basedOn w:val="a"/>
    <w:rsid w:val="007C3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7C3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C3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3080"/>
    <w:rPr>
      <w:rFonts w:ascii="Courier New" w:eastAsia="Times New Roman" w:hAnsi="Courier New" w:cs="Courier New"/>
      <w:sz w:val="20"/>
      <w:szCs w:val="20"/>
      <w:lang w:eastAsia="ru-RU"/>
    </w:rPr>
  </w:style>
  <w:style w:type="paragraph" w:customStyle="1" w:styleId="Ul">
    <w:name w:val="Ul"/>
    <w:basedOn w:val="a"/>
    <w:rsid w:val="007C3080"/>
    <w:pPr>
      <w:spacing w:after="0" w:line="300" w:lineRule="atLeast"/>
    </w:pPr>
    <w:rPr>
      <w:rFonts w:ascii="Times New Roman" w:eastAsia="Times New Roman" w:hAnsi="Times New Roman" w:cs="Times New Roman"/>
      <w:lang w:eastAsia="ru-RU"/>
    </w:rPr>
  </w:style>
  <w:style w:type="paragraph" w:customStyle="1" w:styleId="Thtable-thead-th">
    <w:name w:val="Th_table-thead-th"/>
    <w:basedOn w:val="a"/>
    <w:rsid w:val="007C3080"/>
    <w:pPr>
      <w:spacing w:after="0" w:line="292" w:lineRule="atLeast"/>
    </w:pPr>
    <w:rPr>
      <w:rFonts w:ascii="Arial" w:eastAsia="Arial" w:hAnsi="Arial" w:cs="Arial"/>
      <w:b/>
      <w:bCs/>
      <w:color w:val="C40E0E"/>
      <w:sz w:val="18"/>
      <w:szCs w:val="18"/>
      <w:lang w:eastAsia="ru-RU"/>
    </w:rPr>
  </w:style>
  <w:style w:type="paragraph" w:customStyle="1" w:styleId="Tdtable-td">
    <w:name w:val="Td_table-td"/>
    <w:basedOn w:val="a"/>
    <w:rsid w:val="007C3080"/>
    <w:pPr>
      <w:spacing w:after="0" w:line="292" w:lineRule="atLeast"/>
    </w:pPr>
    <w:rPr>
      <w:rFonts w:ascii="Arial" w:eastAsia="Arial" w:hAnsi="Arial" w:cs="Arial"/>
      <w:sz w:val="18"/>
      <w:szCs w:val="18"/>
      <w:lang w:eastAsia="ru-RU"/>
    </w:rPr>
  </w:style>
  <w:style w:type="paragraph" w:styleId="ac">
    <w:name w:val="Body Text"/>
    <w:basedOn w:val="a"/>
    <w:link w:val="ad"/>
    <w:rsid w:val="007C3080"/>
    <w:pPr>
      <w:spacing w:after="0" w:line="240" w:lineRule="auto"/>
      <w:jc w:val="both"/>
    </w:pPr>
    <w:rPr>
      <w:rFonts w:ascii="Times New Roman" w:eastAsia="Times New Roman" w:hAnsi="Times New Roman" w:cs="Times New Roman"/>
      <w:sz w:val="24"/>
      <w:szCs w:val="20"/>
      <w:lang w:val="uk-UA" w:eastAsia="ru-RU"/>
    </w:rPr>
  </w:style>
  <w:style w:type="character" w:customStyle="1" w:styleId="ad">
    <w:name w:val="Основной текст Знак"/>
    <w:basedOn w:val="a0"/>
    <w:link w:val="ac"/>
    <w:rsid w:val="007C3080"/>
    <w:rPr>
      <w:rFonts w:ascii="Times New Roman" w:eastAsia="Times New Roman" w:hAnsi="Times New Roman" w:cs="Times New Roman"/>
      <w:sz w:val="24"/>
      <w:szCs w:val="20"/>
      <w:lang w:val="uk-UA" w:eastAsia="ru-RU"/>
    </w:rPr>
  </w:style>
  <w:style w:type="paragraph" w:styleId="22">
    <w:name w:val="Body Text 2"/>
    <w:basedOn w:val="a"/>
    <w:link w:val="23"/>
    <w:rsid w:val="007C3080"/>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7C3080"/>
    <w:rPr>
      <w:rFonts w:ascii="Times New Roman" w:eastAsia="Times New Roman" w:hAnsi="Times New Roman" w:cs="Times New Roman"/>
      <w:sz w:val="24"/>
      <w:szCs w:val="24"/>
      <w:lang w:eastAsia="ru-RU"/>
    </w:rPr>
  </w:style>
  <w:style w:type="paragraph" w:styleId="ae">
    <w:name w:val="footnote text"/>
    <w:basedOn w:val="a"/>
    <w:link w:val="af"/>
    <w:semiHidden/>
    <w:rsid w:val="007C3080"/>
    <w:pPr>
      <w:spacing w:after="0" w:line="240" w:lineRule="auto"/>
    </w:pPr>
    <w:rPr>
      <w:rFonts w:ascii="Times New Roman" w:eastAsia="Times New Roman" w:hAnsi="Times New Roman" w:cs="Times New Roman"/>
      <w:sz w:val="20"/>
      <w:szCs w:val="20"/>
      <w:lang w:val="uk-UA" w:eastAsia="uk-UA"/>
    </w:rPr>
  </w:style>
  <w:style w:type="character" w:customStyle="1" w:styleId="af">
    <w:name w:val="Текст сноски Знак"/>
    <w:basedOn w:val="a0"/>
    <w:link w:val="ae"/>
    <w:semiHidden/>
    <w:rsid w:val="007C3080"/>
    <w:rPr>
      <w:rFonts w:ascii="Times New Roman" w:eastAsia="Times New Roman" w:hAnsi="Times New Roman" w:cs="Times New Roman"/>
      <w:sz w:val="20"/>
      <w:szCs w:val="20"/>
      <w:lang w:val="uk-UA" w:eastAsia="uk-UA"/>
    </w:rPr>
  </w:style>
  <w:style w:type="character" w:styleId="af0">
    <w:name w:val="footnote reference"/>
    <w:semiHidden/>
    <w:rsid w:val="007C3080"/>
    <w:rPr>
      <w:vertAlign w:val="superscript"/>
    </w:rPr>
  </w:style>
  <w:style w:type="paragraph" w:customStyle="1" w:styleId="af1">
    <w:name w:val="Содержимое таблицы"/>
    <w:basedOn w:val="a"/>
    <w:rsid w:val="007C3080"/>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character" w:customStyle="1" w:styleId="st42">
    <w:name w:val="st42"/>
    <w:uiPriority w:val="99"/>
    <w:rsid w:val="007C3080"/>
    <w:rPr>
      <w:color w:val="000000"/>
    </w:rPr>
  </w:style>
  <w:style w:type="paragraph" w:customStyle="1" w:styleId="Style6">
    <w:name w:val="Style6"/>
    <w:basedOn w:val="a"/>
    <w:uiPriority w:val="99"/>
    <w:rsid w:val="007C3080"/>
    <w:pPr>
      <w:widowControl w:val="0"/>
      <w:autoSpaceDE w:val="0"/>
      <w:autoSpaceDN w:val="0"/>
      <w:adjustRightInd w:val="0"/>
      <w:spacing w:after="0" w:line="315" w:lineRule="exact"/>
      <w:ind w:firstLine="701"/>
      <w:jc w:val="both"/>
    </w:pPr>
    <w:rPr>
      <w:rFonts w:ascii="Times New Roman" w:eastAsia="Times New Roman" w:hAnsi="Times New Roman" w:cs="Times New Roman"/>
      <w:sz w:val="24"/>
      <w:szCs w:val="24"/>
      <w:lang w:val="uk-UA" w:eastAsia="uk-UA"/>
    </w:rPr>
  </w:style>
  <w:style w:type="paragraph" w:customStyle="1" w:styleId="Style10">
    <w:name w:val="Style10"/>
    <w:basedOn w:val="a"/>
    <w:uiPriority w:val="99"/>
    <w:rsid w:val="007C3080"/>
    <w:pPr>
      <w:widowControl w:val="0"/>
      <w:autoSpaceDE w:val="0"/>
      <w:autoSpaceDN w:val="0"/>
      <w:adjustRightInd w:val="0"/>
      <w:spacing w:after="0" w:line="322" w:lineRule="exact"/>
      <w:ind w:firstLine="2549"/>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7C3080"/>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uk-UA" w:eastAsia="uk-UA"/>
    </w:rPr>
  </w:style>
  <w:style w:type="character" w:customStyle="1" w:styleId="FontStyle18">
    <w:name w:val="Font Style18"/>
    <w:uiPriority w:val="99"/>
    <w:rsid w:val="007C3080"/>
    <w:rPr>
      <w:rFonts w:ascii="Arial" w:hAnsi="Arial" w:cs="Arial" w:hint="default"/>
      <w:b/>
      <w:bCs/>
      <w:sz w:val="20"/>
      <w:szCs w:val="20"/>
    </w:rPr>
  </w:style>
  <w:style w:type="character" w:customStyle="1" w:styleId="FontStyle17">
    <w:name w:val="Font Style17"/>
    <w:uiPriority w:val="99"/>
    <w:rsid w:val="007C3080"/>
    <w:rPr>
      <w:rFonts w:ascii="Times New Roman" w:hAnsi="Times New Roman" w:cs="Times New Roman" w:hint="default"/>
      <w:b/>
      <w:bCs/>
      <w:sz w:val="26"/>
      <w:szCs w:val="26"/>
    </w:rPr>
  </w:style>
  <w:style w:type="paragraph" w:styleId="af2">
    <w:name w:val="header"/>
    <w:basedOn w:val="a"/>
    <w:link w:val="af3"/>
    <w:uiPriority w:val="99"/>
    <w:unhideWhenUsed/>
    <w:rsid w:val="007C308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C3080"/>
  </w:style>
  <w:style w:type="paragraph" w:styleId="af4">
    <w:name w:val="footer"/>
    <w:basedOn w:val="a"/>
    <w:link w:val="af5"/>
    <w:uiPriority w:val="99"/>
    <w:unhideWhenUsed/>
    <w:rsid w:val="007C308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C3080"/>
  </w:style>
  <w:style w:type="table" w:customStyle="1" w:styleId="12">
    <w:name w:val="Сетка таблицы1"/>
    <w:basedOn w:val="a1"/>
    <w:next w:val="aa"/>
    <w:rsid w:val="007C308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2"/>
    <w:link w:val="20"/>
    <w:uiPriority w:val="9"/>
    <w:qFormat/>
    <w:rsid w:val="007C3080"/>
    <w:pPr>
      <w:spacing w:before="100" w:beforeAutospacing="1" w:after="100" w:afterAutospacing="1" w:line="240" w:lineRule="auto"/>
      <w:outlineLvl w:val="1"/>
    </w:pPr>
    <w:rPr>
      <w:rFonts w:asciiTheme="majorHAnsi" w:eastAsiaTheme="majorEastAsia" w:hAnsiTheme="majorHAnsi" w:cstheme="majorBidi"/>
      <w:b/>
      <w:bCs/>
      <w:color w:val="4F81BD" w:themeColor="accent1"/>
      <w:sz w:val="26"/>
      <w:szCs w:val="26"/>
    </w:rPr>
  </w:style>
  <w:style w:type="numbering" w:customStyle="1" w:styleId="24">
    <w:name w:val="Нет списка2"/>
    <w:next w:val="a2"/>
    <w:uiPriority w:val="99"/>
    <w:semiHidden/>
    <w:unhideWhenUsed/>
    <w:rsid w:val="007C3080"/>
  </w:style>
  <w:style w:type="paragraph" w:customStyle="1" w:styleId="msonormal0">
    <w:name w:val="msonormal"/>
    <w:basedOn w:val="a"/>
    <w:uiPriority w:val="99"/>
    <w:rsid w:val="007C3080"/>
    <w:pPr>
      <w:spacing w:after="223" w:line="240" w:lineRule="auto"/>
      <w:jc w:val="both"/>
    </w:pPr>
    <w:rPr>
      <w:rFonts w:ascii="Times New Roman" w:eastAsia="Times New Roman" w:hAnsi="Times New Roman" w:cs="Times New Roman"/>
      <w:sz w:val="24"/>
      <w:szCs w:val="24"/>
      <w:lang w:eastAsia="ru-RU"/>
    </w:rPr>
  </w:style>
  <w:style w:type="paragraph" w:customStyle="1" w:styleId="contentblock">
    <w:name w:val="content_block"/>
    <w:basedOn w:val="a"/>
    <w:uiPriority w:val="99"/>
    <w:rsid w:val="007C3080"/>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uiPriority w:val="99"/>
    <w:rsid w:val="007C3080"/>
    <w:pPr>
      <w:spacing w:after="223" w:line="240" w:lineRule="auto"/>
      <w:jc w:val="both"/>
    </w:pPr>
    <w:rPr>
      <w:rFonts w:ascii="Times New Roman" w:eastAsia="Times New Roman" w:hAnsi="Times New Roman" w:cs="Times New Roman"/>
      <w:vanish/>
      <w:sz w:val="24"/>
      <w:szCs w:val="24"/>
      <w:lang w:eastAsia="ru-RU"/>
    </w:rPr>
  </w:style>
  <w:style w:type="paragraph" w:customStyle="1" w:styleId="13">
    <w:name w:val="Нижний колонтитул1"/>
    <w:basedOn w:val="a"/>
    <w:uiPriority w:val="99"/>
    <w:rsid w:val="007C3080"/>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uiPriority w:val="99"/>
    <w:rsid w:val="007C3080"/>
    <w:pPr>
      <w:spacing w:after="223" w:line="240" w:lineRule="auto"/>
      <w:jc w:val="both"/>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7C3080"/>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uiPriority w:val="99"/>
    <w:rsid w:val="007C3080"/>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uiPriority w:val="99"/>
    <w:rsid w:val="007C3080"/>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uiPriority w:val="99"/>
    <w:rsid w:val="007C3080"/>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uiPriority w:val="99"/>
    <w:rsid w:val="007C3080"/>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uiPriority w:val="99"/>
    <w:rsid w:val="007C3080"/>
    <w:pPr>
      <w:spacing w:after="223" w:line="240" w:lineRule="auto"/>
      <w:jc w:val="both"/>
    </w:pPr>
    <w:rPr>
      <w:rFonts w:ascii="Helvetica" w:eastAsia="Times New Roman" w:hAnsi="Helvetica" w:cs="Times New Roman"/>
      <w:sz w:val="20"/>
      <w:szCs w:val="20"/>
      <w:lang w:eastAsia="ru-RU"/>
    </w:rPr>
  </w:style>
  <w:style w:type="paragraph" w:customStyle="1" w:styleId="doctype">
    <w:name w:val="doc__type"/>
    <w:basedOn w:val="a"/>
    <w:uiPriority w:val="99"/>
    <w:rsid w:val="007C3080"/>
    <w:pPr>
      <w:spacing w:before="96" w:after="120" w:line="240" w:lineRule="auto"/>
      <w:jc w:val="both"/>
    </w:pPr>
    <w:rPr>
      <w:rFonts w:ascii="Helvetica" w:eastAsia="Times New Roman" w:hAnsi="Helvetica" w:cs="Times New Roman"/>
      <w:caps/>
      <w:spacing w:val="15"/>
      <w:sz w:val="15"/>
      <w:szCs w:val="15"/>
      <w:lang w:eastAsia="ru-RU"/>
    </w:rPr>
  </w:style>
  <w:style w:type="paragraph" w:customStyle="1" w:styleId="docpart">
    <w:name w:val="doc__part"/>
    <w:basedOn w:val="a"/>
    <w:uiPriority w:val="99"/>
    <w:rsid w:val="007C3080"/>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uiPriority w:val="99"/>
    <w:rsid w:val="007C3080"/>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uiPriority w:val="99"/>
    <w:rsid w:val="007C3080"/>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uiPriority w:val="99"/>
    <w:rsid w:val="007C3080"/>
    <w:pPr>
      <w:spacing w:before="1070" w:after="420" w:line="240" w:lineRule="auto"/>
      <w:jc w:val="both"/>
    </w:pPr>
    <w:rPr>
      <w:rFonts w:ascii="Helvetica" w:eastAsia="Times New Roman" w:hAnsi="Helvetica" w:cs="Times New Roman"/>
      <w:b/>
      <w:bCs/>
      <w:spacing w:val="-15"/>
      <w:sz w:val="36"/>
      <w:szCs w:val="36"/>
      <w:lang w:eastAsia="ru-RU"/>
    </w:rPr>
  </w:style>
  <w:style w:type="paragraph" w:customStyle="1" w:styleId="docchapter">
    <w:name w:val="doc__chapter"/>
    <w:basedOn w:val="a"/>
    <w:uiPriority w:val="99"/>
    <w:rsid w:val="007C3080"/>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uiPriority w:val="99"/>
    <w:rsid w:val="007C3080"/>
    <w:pPr>
      <w:spacing w:before="300" w:after="30" w:line="240" w:lineRule="auto"/>
      <w:jc w:val="both"/>
    </w:pPr>
    <w:rPr>
      <w:rFonts w:ascii="Helvetica" w:eastAsia="Times New Roman" w:hAnsi="Helvetica" w:cs="Times New Roman"/>
      <w:b/>
      <w:bCs/>
      <w:sz w:val="24"/>
      <w:szCs w:val="24"/>
      <w:lang w:eastAsia="ru-RU"/>
    </w:rPr>
  </w:style>
  <w:style w:type="paragraph" w:customStyle="1" w:styleId="docparagraph">
    <w:name w:val="doc__paragraph"/>
    <w:basedOn w:val="a"/>
    <w:uiPriority w:val="99"/>
    <w:rsid w:val="007C3080"/>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uiPriority w:val="99"/>
    <w:rsid w:val="007C3080"/>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uiPriority w:val="99"/>
    <w:rsid w:val="007C3080"/>
    <w:pPr>
      <w:spacing w:before="341" w:after="76" w:line="240" w:lineRule="auto"/>
      <w:jc w:val="both"/>
    </w:pPr>
    <w:rPr>
      <w:rFonts w:ascii="Helvetica" w:eastAsia="Times New Roman" w:hAnsi="Helvetica" w:cs="Times New Roman"/>
      <w:sz w:val="29"/>
      <w:szCs w:val="29"/>
      <w:lang w:eastAsia="ru-RU"/>
    </w:rPr>
  </w:style>
  <w:style w:type="paragraph" w:customStyle="1" w:styleId="docuntyped">
    <w:name w:val="doc__untyped"/>
    <w:basedOn w:val="a"/>
    <w:uiPriority w:val="99"/>
    <w:rsid w:val="007C3080"/>
    <w:pPr>
      <w:spacing w:before="320" w:after="240" w:line="240" w:lineRule="auto"/>
      <w:jc w:val="both"/>
    </w:pPr>
    <w:rPr>
      <w:rFonts w:ascii="Helvetica" w:eastAsia="Times New Roman" w:hAnsi="Helvetica" w:cs="Times New Roman"/>
      <w:sz w:val="27"/>
      <w:szCs w:val="27"/>
      <w:lang w:eastAsia="ru-RU"/>
    </w:rPr>
  </w:style>
  <w:style w:type="paragraph" w:customStyle="1" w:styleId="docnote">
    <w:name w:val="doc__note"/>
    <w:basedOn w:val="a"/>
    <w:uiPriority w:val="99"/>
    <w:rsid w:val="007C3080"/>
    <w:pPr>
      <w:spacing w:after="611" w:line="240" w:lineRule="auto"/>
      <w:ind w:left="873"/>
      <w:jc w:val="both"/>
    </w:pPr>
    <w:rPr>
      <w:rFonts w:ascii="Helvetica" w:eastAsia="Times New Roman" w:hAnsi="Helvetica" w:cs="Times New Roman"/>
      <w:sz w:val="17"/>
      <w:szCs w:val="17"/>
      <w:lang w:eastAsia="ru-RU"/>
    </w:rPr>
  </w:style>
  <w:style w:type="paragraph" w:customStyle="1" w:styleId="doc-notes">
    <w:name w:val="doc-notes"/>
    <w:basedOn w:val="a"/>
    <w:uiPriority w:val="99"/>
    <w:rsid w:val="007C3080"/>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uiPriority w:val="99"/>
    <w:rsid w:val="007C3080"/>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uiPriority w:val="99"/>
    <w:rsid w:val="007C3080"/>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uiPriority w:val="99"/>
    <w:rsid w:val="007C3080"/>
    <w:pPr>
      <w:spacing w:after="30" w:line="240" w:lineRule="auto"/>
      <w:jc w:val="both"/>
    </w:pPr>
    <w:rPr>
      <w:rFonts w:ascii="Helvetica" w:eastAsia="Times New Roman" w:hAnsi="Helvetica" w:cs="Times New Roman"/>
      <w:b/>
      <w:bCs/>
      <w:sz w:val="24"/>
      <w:szCs w:val="24"/>
      <w:lang w:eastAsia="ru-RU"/>
    </w:rPr>
  </w:style>
  <w:style w:type="paragraph" w:customStyle="1" w:styleId="doc-start">
    <w:name w:val="doc-start"/>
    <w:basedOn w:val="a"/>
    <w:uiPriority w:val="99"/>
    <w:rsid w:val="007C3080"/>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uiPriority w:val="99"/>
    <w:rsid w:val="007C3080"/>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uiPriority w:val="99"/>
    <w:rsid w:val="007C3080"/>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uiPriority w:val="99"/>
    <w:rsid w:val="007C3080"/>
    <w:pPr>
      <w:spacing w:before="120" w:after="30" w:line="240" w:lineRule="auto"/>
      <w:jc w:val="both"/>
    </w:pPr>
    <w:rPr>
      <w:rFonts w:ascii="Helvetica" w:eastAsia="Times New Roman" w:hAnsi="Helvetica" w:cs="Times New Roman"/>
      <w:b/>
      <w:bCs/>
      <w:sz w:val="24"/>
      <w:szCs w:val="24"/>
      <w:lang w:eastAsia="ru-RU"/>
    </w:rPr>
  </w:style>
  <w:style w:type="character" w:customStyle="1" w:styleId="docreferences">
    <w:name w:val="doc__references"/>
    <w:basedOn w:val="a0"/>
    <w:rsid w:val="007C3080"/>
    <w:rPr>
      <w:vanish/>
      <w:webHidden w:val="0"/>
      <w:specVanish w:val="0"/>
    </w:rPr>
  </w:style>
  <w:style w:type="character" w:styleId="af6">
    <w:name w:val="Strong"/>
    <w:basedOn w:val="a0"/>
    <w:uiPriority w:val="22"/>
    <w:qFormat/>
    <w:rsid w:val="007C3080"/>
    <w:rPr>
      <w:b/>
      <w:bCs/>
    </w:rPr>
  </w:style>
  <w:style w:type="character" w:customStyle="1" w:styleId="docuntyped-name">
    <w:name w:val="docuntyped-name"/>
    <w:basedOn w:val="a0"/>
    <w:rsid w:val="007C3080"/>
  </w:style>
  <w:style w:type="character" w:customStyle="1" w:styleId="21">
    <w:name w:val="Заголовок 2 Знак1"/>
    <w:basedOn w:val="a0"/>
    <w:link w:val="2"/>
    <w:uiPriority w:val="9"/>
    <w:semiHidden/>
    <w:rsid w:val="007C3080"/>
    <w:rPr>
      <w:rFonts w:asciiTheme="majorHAnsi" w:eastAsiaTheme="majorEastAsia" w:hAnsiTheme="majorHAnsi" w:cstheme="majorBidi"/>
      <w:color w:val="365F91" w:themeColor="accent1" w:themeShade="BF"/>
      <w:sz w:val="26"/>
      <w:szCs w:val="26"/>
    </w:rPr>
  </w:style>
  <w:style w:type="paragraph" w:customStyle="1" w:styleId="14">
    <w:name w:val="Без интервала1"/>
    <w:rsid w:val="007C3080"/>
    <w:pPr>
      <w:spacing w:after="0" w:line="240" w:lineRule="auto"/>
    </w:pPr>
    <w:rPr>
      <w:rFonts w:ascii="Times New Roman" w:eastAsia="Calibri" w:hAnsi="Times New Roman" w:cs="Times New Roman"/>
      <w:sz w:val="24"/>
      <w:szCs w:val="24"/>
      <w:lang w:val="uk-UA" w:eastAsia="ru-RU"/>
    </w:rPr>
  </w:style>
  <w:style w:type="paragraph" w:styleId="af7">
    <w:name w:val="Title"/>
    <w:basedOn w:val="a"/>
    <w:link w:val="af8"/>
    <w:qFormat/>
    <w:rsid w:val="007C3080"/>
    <w:pPr>
      <w:spacing w:after="0" w:line="240" w:lineRule="auto"/>
      <w:jc w:val="center"/>
    </w:pPr>
    <w:rPr>
      <w:rFonts w:ascii="Times New Roman" w:eastAsia="Times New Roman" w:hAnsi="Times New Roman" w:cs="Times New Roman"/>
      <w:b/>
      <w:sz w:val="24"/>
      <w:szCs w:val="20"/>
      <w:lang w:val="uk-UA" w:eastAsia="ru-RU"/>
    </w:rPr>
  </w:style>
  <w:style w:type="character" w:customStyle="1" w:styleId="af8">
    <w:name w:val="Заголовок Знак"/>
    <w:basedOn w:val="a0"/>
    <w:link w:val="af7"/>
    <w:rsid w:val="007C3080"/>
    <w:rPr>
      <w:rFonts w:ascii="Times New Roman" w:eastAsia="Times New Roman" w:hAnsi="Times New Roman" w:cs="Times New Roman"/>
      <w:b/>
      <w:sz w:val="24"/>
      <w:szCs w:val="20"/>
      <w:lang w:val="uk-UA" w:eastAsia="ru-RU"/>
    </w:rPr>
  </w:style>
  <w:style w:type="character" w:customStyle="1" w:styleId="postbody1">
    <w:name w:val="postbody1"/>
    <w:rsid w:val="007C3080"/>
    <w:rPr>
      <w:rFonts w:ascii="Times New Roman" w:hAnsi="Times New Roman" w:cs="Times New Roman"/>
    </w:rPr>
  </w:style>
  <w:style w:type="character" w:customStyle="1" w:styleId="30">
    <w:name w:val="Заголовок 3 Знак"/>
    <w:basedOn w:val="a0"/>
    <w:link w:val="3"/>
    <w:uiPriority w:val="9"/>
    <w:semiHidden/>
    <w:rsid w:val="00D01DD6"/>
    <w:rPr>
      <w:rFonts w:asciiTheme="majorHAnsi" w:eastAsiaTheme="majorEastAsia" w:hAnsiTheme="majorHAnsi" w:cstheme="majorBidi"/>
      <w:color w:val="243F60" w:themeColor="accent1" w:themeShade="7F"/>
      <w:sz w:val="24"/>
      <w:szCs w:val="24"/>
    </w:rPr>
  </w:style>
  <w:style w:type="paragraph" w:customStyle="1" w:styleId="15">
    <w:name w:val="Обычный1"/>
    <w:rsid w:val="00E77CD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1089;rdsonce@uk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image" Target="media/image1.jpe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kcrdsonce.wixsite.com/my-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TotalTime>
  <Pages>1</Pages>
  <Words>9432</Words>
  <Characters>53764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24</cp:revision>
  <cp:lastPrinted>2024-01-01T07:55:00Z</cp:lastPrinted>
  <dcterms:created xsi:type="dcterms:W3CDTF">2022-01-18T13:42:00Z</dcterms:created>
  <dcterms:modified xsi:type="dcterms:W3CDTF">2025-05-19T11:04:00Z</dcterms:modified>
</cp:coreProperties>
</file>