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1269">
      <w:pPr>
        <w:spacing w:after="0" w:line="240" w:lineRule="auto"/>
        <w:ind w:left="2132" w:hanging="2132"/>
        <w:jc w:val="center"/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>ЗАТВЕРДЖЕНО</w:t>
      </w:r>
    </w:p>
    <w:p w14:paraId="462A07B5">
      <w:pPr>
        <w:spacing w:after="0" w:line="240" w:lineRule="auto"/>
        <w:ind w:left="289" w:hanging="289"/>
        <w:jc w:val="center"/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Наказ  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 директора     </w:t>
      </w:r>
    </w:p>
    <w:p w14:paraId="3E99DDAD">
      <w:pPr>
        <w:spacing w:after="0" w:line="240" w:lineRule="auto"/>
        <w:ind w:left="289" w:hanging="289"/>
        <w:jc w:val="center"/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>Ка</w:t>
      </w:r>
      <w:r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  <w:t>ли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>нопільського</w:t>
      </w:r>
    </w:p>
    <w:p w14:paraId="45330A66">
      <w:pPr>
        <w:spacing w:after="0" w:line="240" w:lineRule="auto"/>
        <w:ind w:left="2132" w:hanging="2132"/>
        <w:jc w:val="center"/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>ЦРД</w:t>
      </w:r>
      <w:r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uk-UA"/>
        </w:rPr>
        <w:t>"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>Сонечк</w:t>
      </w:r>
      <w:r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  <w:t>о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uk-UA"/>
        </w:rPr>
        <w:t>"</w:t>
      </w:r>
    </w:p>
    <w:p w14:paraId="2417CE0D">
      <w:pPr>
        <w:spacing w:after="0" w:line="240" w:lineRule="auto"/>
        <w:ind w:left="2132" w:hanging="2132"/>
        <w:jc w:val="center"/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14:paraId="64747C2E">
      <w:pPr>
        <w:spacing w:after="0" w:line="240" w:lineRule="auto"/>
        <w:ind w:left="2132" w:hanging="2132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  09.10.2025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en-US"/>
        </w:rPr>
        <w:t xml:space="preserve">  </w:t>
      </w:r>
      <w:r>
        <w:rPr>
          <w:rFonts w:ascii="Times New Roman" w:hAnsi="Times New Roman" w:eastAsia="Calibri" w:cs="Times New Roman"/>
          <w:bCs/>
          <w:sz w:val="28"/>
          <w:szCs w:val="28"/>
          <w:lang w:val="uk-UA" w:eastAsia="en-US"/>
        </w:rPr>
        <w:t>№90/од</w:t>
      </w:r>
    </w:p>
    <w:p w14:paraId="3FBE8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</w:p>
    <w:p w14:paraId="1713D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</w:t>
      </w:r>
    </w:p>
    <w:p w14:paraId="6FE30965">
      <w:pPr>
        <w:spacing w:after="0" w:line="240" w:lineRule="auto"/>
        <w:ind w:right="-19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ГРАФІК</w:t>
      </w:r>
    </w:p>
    <w:p w14:paraId="66A2EB7C">
      <w:pPr>
        <w:spacing w:after="0" w:line="240" w:lineRule="auto"/>
        <w:ind w:right="-19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засідань атестаційної комісії І рівня </w:t>
      </w:r>
    </w:p>
    <w:p w14:paraId="25F77593">
      <w:pPr>
        <w:spacing w:after="0" w:line="240" w:lineRule="auto"/>
        <w:ind w:right="-19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Калинопільського центру розвитку дитини  "Сонечко"</w:t>
      </w:r>
    </w:p>
    <w:p w14:paraId="2DA44ADE">
      <w:pPr>
        <w:spacing w:after="0" w:line="240" w:lineRule="auto"/>
        <w:ind w:right="-19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                                    у 2025/2026 навчальному році</w:t>
      </w:r>
    </w:p>
    <w:tbl>
      <w:tblPr>
        <w:tblStyle w:val="6"/>
        <w:tblpPr w:leftFromText="180" w:rightFromText="180" w:vertAnchor="text" w:horzAnchor="margin" w:tblpXSpec="center" w:tblpY="59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796"/>
      </w:tblGrid>
      <w:tr w14:paraId="06F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14:paraId="3621FE63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  <w:t xml:space="preserve">                </w:t>
            </w:r>
          </w:p>
          <w:p w14:paraId="570CD970">
            <w:pPr>
              <w:spacing w:after="0" w:line="240" w:lineRule="auto"/>
              <w:ind w:right="-199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  <w:p w14:paraId="291E7EFE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14:paraId="54DFDE5D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  <w:t xml:space="preserve">                           </w:t>
            </w:r>
          </w:p>
          <w:p w14:paraId="24C39AA6">
            <w:pPr>
              <w:spacing w:after="0" w:line="240" w:lineRule="auto"/>
              <w:ind w:right="-199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  <w:t>Порядок денний</w:t>
            </w:r>
          </w:p>
        </w:tc>
      </w:tr>
      <w:tr w14:paraId="1FBB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 w:themeFill="accent4" w:themeFillTint="33"/>
          </w:tcPr>
          <w:p w14:paraId="06FEDAC2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15 вересня</w:t>
            </w:r>
          </w:p>
          <w:p w14:paraId="331AB3E1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</w:tcPr>
          <w:p w14:paraId="7109898F">
            <w:pPr>
              <w:spacing w:after="0" w:line="240" w:lineRule="auto"/>
              <w:ind w:right="-199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1. Про розподіл функціональних обов´язків між членами атестаційної комісії.</w:t>
            </w:r>
          </w:p>
          <w:p w14:paraId="6D8BC6EE">
            <w:pPr>
              <w:spacing w:after="0" w:line="240" w:lineRule="auto"/>
              <w:ind w:right="-199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2. Про складання графіка засідань атестаційної комісії та плану роботи атестаційної комісії.</w:t>
            </w:r>
          </w:p>
        </w:tc>
      </w:tr>
      <w:tr w14:paraId="6F9A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 w:themeFill="accent4" w:themeFillTint="33"/>
          </w:tcPr>
          <w:p w14:paraId="41936177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09 жовтня</w:t>
            </w:r>
          </w:p>
          <w:p w14:paraId="62F49545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</w:tcPr>
          <w:p w14:paraId="2C843A03">
            <w:pPr>
              <w:spacing w:after="0" w:line="240" w:lineRule="auto"/>
              <w:ind w:right="-199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1.  Про затвердження списку педагогічних працівників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Калинопільського центру розвитку дитини  "Сонечко", які підлягають черговій атестації у  2025/2026 навчальному році.</w:t>
            </w:r>
          </w:p>
          <w:p w14:paraId="41F3D5E7">
            <w:pPr>
              <w:spacing w:after="0" w:line="240" w:lineRule="auto"/>
              <w:ind w:right="-199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2. Про затвердження  графіка засідань атестаційної комісії та плану роботи атестаційної комісії.</w:t>
            </w:r>
          </w:p>
          <w:p w14:paraId="540935E4">
            <w:pPr>
              <w:spacing w:after="0" w:line="240" w:lineRule="auto"/>
              <w:ind w:right="-19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 визначення строків проведення  атестації </w:t>
            </w:r>
          </w:p>
          <w:p w14:paraId="59E85B5F">
            <w:pPr>
              <w:spacing w:after="0" w:line="240" w:lineRule="auto"/>
              <w:ind w:right="-19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педагогічних працівників, строку та адресу електронної</w:t>
            </w:r>
          </w:p>
          <w:p w14:paraId="7D52E78E">
            <w:pPr>
              <w:spacing w:after="0" w:line="240" w:lineRule="auto"/>
              <w:ind w:right="-19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пошти для подання педагогічними працівниками документів</w:t>
            </w:r>
          </w:p>
          <w:p w14:paraId="0474002E">
            <w:pPr>
              <w:spacing w:after="0" w:line="240" w:lineRule="auto"/>
              <w:ind w:right="-19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(у разі подання в електронній формі).</w:t>
            </w:r>
          </w:p>
          <w:p w14:paraId="059982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4. Про перенесення чергової атестації педагогічних працівників, у разі тимчасової непрацездатності, або настання інших обставин, що перешкоджають проходженню ним атестації на один рік.</w:t>
            </w:r>
          </w:p>
        </w:tc>
      </w:tr>
      <w:tr w14:paraId="4B88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 w:themeFill="accent4" w:themeFillTint="33"/>
          </w:tcPr>
          <w:p w14:paraId="4C519950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22 грудня</w:t>
            </w:r>
          </w:p>
          <w:p w14:paraId="3B437A88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2025 року</w:t>
            </w:r>
          </w:p>
          <w:p w14:paraId="3E133B0C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</w:tcPr>
          <w:p w14:paraId="48B37BCA">
            <w:pPr>
              <w:spacing w:after="0" w:line="240" w:lineRule="auto"/>
              <w:ind w:right="-19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Style w:val="8"/>
                <w:rFonts w:eastAsia="Times New Roman"/>
                <w:sz w:val="28"/>
                <w:szCs w:val="28"/>
                <w:lang w:val="uk-UA"/>
              </w:rPr>
              <w:t>1. Про з</w:t>
            </w:r>
            <w:r>
              <w:rPr>
                <w:rStyle w:val="8"/>
                <w:rFonts w:eastAsia="Times New Roman"/>
                <w:sz w:val="28"/>
                <w:szCs w:val="28"/>
              </w:rPr>
              <w:t>атвердження окремого списку педагогічних працівників, які підлягають позачерговій атестації у 202</w:t>
            </w:r>
            <w:r>
              <w:rPr>
                <w:rStyle w:val="8"/>
                <w:rFonts w:eastAsia="Times New Roman"/>
                <w:sz w:val="28"/>
                <w:szCs w:val="28"/>
                <w:lang w:val="uk-UA"/>
              </w:rPr>
              <w:t>5</w:t>
            </w:r>
            <w:r>
              <w:rPr>
                <w:rStyle w:val="8"/>
                <w:rFonts w:eastAsia="Times New Roman"/>
                <w:sz w:val="28"/>
                <w:szCs w:val="28"/>
              </w:rPr>
              <w:t xml:space="preserve"> році (у разі потреби).</w:t>
            </w:r>
          </w:p>
          <w:p w14:paraId="2F41FD60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Про хід вивчення системи роботи педагогічних </w:t>
            </w:r>
          </w:p>
          <w:p w14:paraId="25AA3056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>працівників, які атестуються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14:paraId="422E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 w:themeFill="accent4" w:themeFillTint="33"/>
          </w:tcPr>
          <w:p w14:paraId="0758A2A4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25 березня</w:t>
            </w:r>
          </w:p>
          <w:p w14:paraId="04CA19C4">
            <w:pPr>
              <w:spacing w:after="0" w:line="240" w:lineRule="auto"/>
              <w:ind w:right="-19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2026 року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</w:tcPr>
          <w:p w14:paraId="0B52DD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1. Про визначення порядку проведення голосування.</w:t>
            </w:r>
          </w:p>
          <w:p w14:paraId="7E274536">
            <w:pPr>
              <w:spacing w:after="0" w:line="240" w:lineRule="auto"/>
              <w:ind w:right="-19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2.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 результати атестації пед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агогічних працівників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 </w:t>
            </w:r>
          </w:p>
          <w:p w14:paraId="0A29532D">
            <w:pPr>
              <w:spacing w:after="0" w:line="240" w:lineRule="auto"/>
              <w:ind w:right="-19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році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5955B388">
      <w:pPr>
        <w:spacing w:after="0" w:line="240" w:lineRule="auto"/>
        <w:ind w:right="-19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>
      <w:pgSz w:w="11906" w:h="16838"/>
      <w:pgMar w:top="993" w:right="56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B1829"/>
    <w:rsid w:val="00091397"/>
    <w:rsid w:val="000C567E"/>
    <w:rsid w:val="00110994"/>
    <w:rsid w:val="001402C7"/>
    <w:rsid w:val="0014366A"/>
    <w:rsid w:val="00185347"/>
    <w:rsid w:val="0019629E"/>
    <w:rsid w:val="001A10F6"/>
    <w:rsid w:val="001E2B5E"/>
    <w:rsid w:val="001F5F34"/>
    <w:rsid w:val="002C2399"/>
    <w:rsid w:val="003066E8"/>
    <w:rsid w:val="00332F3A"/>
    <w:rsid w:val="00360AFB"/>
    <w:rsid w:val="00374BD5"/>
    <w:rsid w:val="0037662E"/>
    <w:rsid w:val="00395A32"/>
    <w:rsid w:val="003B05EA"/>
    <w:rsid w:val="003B7BA0"/>
    <w:rsid w:val="004034EB"/>
    <w:rsid w:val="0049417B"/>
    <w:rsid w:val="004B692C"/>
    <w:rsid w:val="00503D1D"/>
    <w:rsid w:val="00514DB6"/>
    <w:rsid w:val="00591561"/>
    <w:rsid w:val="005A56D4"/>
    <w:rsid w:val="00661F08"/>
    <w:rsid w:val="00676976"/>
    <w:rsid w:val="00697C4C"/>
    <w:rsid w:val="00754616"/>
    <w:rsid w:val="007E79D6"/>
    <w:rsid w:val="00881A60"/>
    <w:rsid w:val="008C0B89"/>
    <w:rsid w:val="008D78A0"/>
    <w:rsid w:val="008E4563"/>
    <w:rsid w:val="008F587B"/>
    <w:rsid w:val="009569F4"/>
    <w:rsid w:val="009A19A7"/>
    <w:rsid w:val="009A56CA"/>
    <w:rsid w:val="00A1629A"/>
    <w:rsid w:val="00AB5C85"/>
    <w:rsid w:val="00AE5CE6"/>
    <w:rsid w:val="00CC348D"/>
    <w:rsid w:val="00D046E1"/>
    <w:rsid w:val="00D3730F"/>
    <w:rsid w:val="00DE4E10"/>
    <w:rsid w:val="00E00074"/>
    <w:rsid w:val="00E35FA3"/>
    <w:rsid w:val="00E45E92"/>
    <w:rsid w:val="00E80538"/>
    <w:rsid w:val="00EB1829"/>
    <w:rsid w:val="00F11888"/>
    <w:rsid w:val="00F72854"/>
    <w:rsid w:val="00F85AE8"/>
    <w:rsid w:val="00F85B28"/>
    <w:rsid w:val="1910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span_rvts0"/>
    <w:basedOn w:val="2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1050</Words>
  <Characters>5987</Characters>
  <Lines>49</Lines>
  <Paragraphs>14</Paragraphs>
  <TotalTime>104</TotalTime>
  <ScaleCrop>false</ScaleCrop>
  <LinksUpToDate>false</LinksUpToDate>
  <CharactersWithSpaces>7023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2021-10-20T16:56:00Z</dcterms:created>
  <dc:creator>Пользователь Windows</dc:creator>
  <cp:lastModifiedBy>ADMIN</cp:lastModifiedBy>
  <cp:lastPrinted>2025-10-09T07:39:00Z</cp:lastPrinted>
  <dcterms:modified xsi:type="dcterms:W3CDTF">2025-10-09T09:34:48Z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56ACE3D947DE43DD96C3F6FC54F82E25_12</vt:lpwstr>
  </property>
</Properties>
</file>